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2EDB" w14:textId="03D88336" w:rsidR="00063C42" w:rsidRDefault="003B552B" w:rsidP="00786A1B">
      <w:pPr>
        <w:pStyle w:val="Heading1"/>
      </w:pPr>
      <w:r>
        <w:t>The Wiggins Teape Pension Scheme</w:t>
      </w:r>
    </w:p>
    <w:p w14:paraId="6D495CBF" w14:textId="242E5582" w:rsidR="0075434C" w:rsidRDefault="003B552B" w:rsidP="00786A1B">
      <w:pPr>
        <w:pStyle w:val="Heading1"/>
      </w:pPr>
      <w:r>
        <w:t>Privacy notice</w:t>
      </w:r>
    </w:p>
    <w:p w14:paraId="5CEF914E" w14:textId="2073FEDD" w:rsidR="0041682B" w:rsidRDefault="003B552B" w:rsidP="0041682B">
      <w:pPr>
        <w:rPr>
          <w:color w:val="000000" w:themeColor="text1"/>
        </w:rPr>
      </w:pPr>
      <w:r>
        <w:t>We are the Trustees of the</w:t>
      </w:r>
      <w:r w:rsidRPr="00786A1B">
        <w:t xml:space="preserve"> Wiggins Teape Pension Scheme</w:t>
      </w:r>
      <w:r w:rsidR="0075434C">
        <w:t>.</w:t>
      </w:r>
      <w:r w:rsidRPr="0041682B">
        <w:rPr>
          <w:color w:val="000000" w:themeColor="text1"/>
        </w:rPr>
        <w:t xml:space="preserve"> </w:t>
      </w:r>
    </w:p>
    <w:p w14:paraId="16715C21" w14:textId="3C2A9BE0" w:rsidR="0041682B" w:rsidRPr="005A6C91" w:rsidRDefault="003B552B" w:rsidP="0041682B">
      <w:pPr>
        <w:rPr>
          <w:color w:val="000000" w:themeColor="text1"/>
        </w:rPr>
      </w:pPr>
      <w:r w:rsidRPr="005A6C91">
        <w:rPr>
          <w:color w:val="000000" w:themeColor="text1"/>
        </w:rPr>
        <w:t xml:space="preserve">We are sending you this </w:t>
      </w:r>
      <w:r w:rsidR="003B2435">
        <w:rPr>
          <w:color w:val="000000" w:themeColor="text1"/>
        </w:rPr>
        <w:t>notice</w:t>
      </w:r>
      <w:r w:rsidRPr="005A6C91">
        <w:rPr>
          <w:color w:val="000000" w:themeColor="text1"/>
        </w:rPr>
        <w:t xml:space="preserve"> because you:</w:t>
      </w:r>
    </w:p>
    <w:p w14:paraId="034ECFC5" w14:textId="067C688E" w:rsidR="0041682B" w:rsidRDefault="003B552B" w:rsidP="0041682B">
      <w:pPr>
        <w:pStyle w:val="ListParagraph"/>
        <w:numPr>
          <w:ilvl w:val="0"/>
          <w:numId w:val="33"/>
        </w:numPr>
        <w:rPr>
          <w:color w:val="000000" w:themeColor="text1"/>
        </w:rPr>
      </w:pPr>
      <w:r w:rsidRPr="005A6C91">
        <w:rPr>
          <w:color w:val="000000" w:themeColor="text1"/>
        </w:rPr>
        <w:t>are a member of the Scheme;</w:t>
      </w:r>
      <w:r w:rsidR="004E6716">
        <w:rPr>
          <w:color w:val="000000" w:themeColor="text1"/>
        </w:rPr>
        <w:t xml:space="preserve"> </w:t>
      </w:r>
      <w:r w:rsidRPr="005A6C91">
        <w:rPr>
          <w:color w:val="000000" w:themeColor="text1"/>
        </w:rPr>
        <w:t>or</w:t>
      </w:r>
    </w:p>
    <w:p w14:paraId="6DC3CAB4" w14:textId="77777777" w:rsidR="006A7F23" w:rsidRPr="005A6C91" w:rsidRDefault="006A7F23" w:rsidP="006A7F23">
      <w:pPr>
        <w:pStyle w:val="ListParagraph"/>
        <w:ind w:left="780"/>
        <w:rPr>
          <w:color w:val="000000" w:themeColor="text1"/>
        </w:rPr>
      </w:pPr>
    </w:p>
    <w:p w14:paraId="01855AD0" w14:textId="77777777" w:rsidR="0041682B" w:rsidRDefault="003B552B" w:rsidP="0041682B">
      <w:pPr>
        <w:pStyle w:val="ListParagraph"/>
        <w:numPr>
          <w:ilvl w:val="0"/>
          <w:numId w:val="33"/>
        </w:numPr>
        <w:rPr>
          <w:color w:val="000000" w:themeColor="text1"/>
        </w:rPr>
      </w:pPr>
      <w:r w:rsidRPr="005A6C91">
        <w:rPr>
          <w:color w:val="000000" w:themeColor="text1"/>
        </w:rPr>
        <w:t>are (or might be) eligible to receive benefits following the d</w:t>
      </w:r>
      <w:r>
        <w:rPr>
          <w:color w:val="000000" w:themeColor="text1"/>
        </w:rPr>
        <w:t>eath of a member of the Scheme.</w:t>
      </w:r>
    </w:p>
    <w:p w14:paraId="638EA2CD" w14:textId="28FB82D1" w:rsidR="00A543E0" w:rsidRPr="00EB2380" w:rsidRDefault="003B552B" w:rsidP="00C047E0">
      <w:pPr>
        <w:rPr>
          <w:color w:val="000000" w:themeColor="text1"/>
        </w:rPr>
      </w:pPr>
      <w:r>
        <w:rPr>
          <w:color w:val="000000" w:themeColor="text1"/>
        </w:rPr>
        <w:t>As Tr</w:t>
      </w:r>
      <w:r w:rsidR="007D327C">
        <w:rPr>
          <w:color w:val="000000" w:themeColor="text1"/>
        </w:rPr>
        <w:t xml:space="preserve">ustees, we process </w:t>
      </w:r>
      <w:r w:rsidR="00C047E0" w:rsidRPr="00C047E0">
        <w:rPr>
          <w:color w:val="000000" w:themeColor="text1"/>
        </w:rPr>
        <w:t xml:space="preserve">'personal data' about you </w:t>
      </w:r>
      <w:proofErr w:type="gramStart"/>
      <w:r w:rsidR="00C047E0" w:rsidRPr="00C047E0">
        <w:rPr>
          <w:color w:val="000000" w:themeColor="text1"/>
        </w:rPr>
        <w:t>in order to</w:t>
      </w:r>
      <w:proofErr w:type="gramEnd"/>
      <w:r w:rsidR="00C047E0" w:rsidRPr="00C047E0">
        <w:rPr>
          <w:color w:val="000000" w:themeColor="text1"/>
        </w:rPr>
        <w:t xml:space="preserve"> run the Scheme and pay benefits.</w:t>
      </w:r>
      <w:r w:rsidR="004E6716">
        <w:rPr>
          <w:color w:val="000000" w:themeColor="text1"/>
        </w:rPr>
        <w:t xml:space="preserve"> </w:t>
      </w:r>
      <w:r w:rsidR="00C047E0" w:rsidRPr="00C047E0">
        <w:rPr>
          <w:color w:val="000000" w:themeColor="text1"/>
        </w:rPr>
        <w:t>We also</w:t>
      </w:r>
      <w:r w:rsidR="004E6716">
        <w:rPr>
          <w:color w:val="000000" w:themeColor="text1"/>
        </w:rPr>
        <w:t xml:space="preserve"> </w:t>
      </w:r>
      <w:r w:rsidR="00C047E0" w:rsidRPr="00C047E0">
        <w:rPr>
          <w:color w:val="000000" w:themeColor="text1"/>
        </w:rPr>
        <w:t>share your personal data with some other people.</w:t>
      </w:r>
      <w:r w:rsidR="004E6716">
        <w:rPr>
          <w:color w:val="000000" w:themeColor="text1"/>
        </w:rPr>
        <w:t xml:space="preserve"> </w:t>
      </w:r>
      <w:r>
        <w:t>Personal data is any information that could be used to identify you as a living individual.</w:t>
      </w:r>
    </w:p>
    <w:p w14:paraId="3C4C7CFA" w14:textId="60E5DA93" w:rsidR="004A3893" w:rsidRDefault="003B552B" w:rsidP="00C047E0">
      <w:pPr>
        <w:rPr>
          <w:color w:val="000000" w:themeColor="text1"/>
        </w:rPr>
      </w:pPr>
      <w:r>
        <w:rPr>
          <w:color w:val="000000" w:themeColor="text1"/>
        </w:rPr>
        <w:t>T</w:t>
      </w:r>
      <w:r w:rsidR="00C047E0">
        <w:rPr>
          <w:color w:val="000000" w:themeColor="text1"/>
        </w:rPr>
        <w:t xml:space="preserve">his privacy notice describes what personal data we collect about you and other people </w:t>
      </w:r>
      <w:r w:rsidR="0076744A">
        <w:rPr>
          <w:color w:val="000000" w:themeColor="text1"/>
        </w:rPr>
        <w:t>(for example, your spouse, civil partner, partner or dependants</w:t>
      </w:r>
      <w:r>
        <w:rPr>
          <w:color w:val="000000" w:themeColor="text1"/>
        </w:rPr>
        <w:t>)</w:t>
      </w:r>
      <w:r w:rsidR="0076744A">
        <w:rPr>
          <w:color w:val="000000" w:themeColor="text1"/>
        </w:rPr>
        <w:t>.</w:t>
      </w:r>
      <w:r w:rsidR="004E6716">
        <w:rPr>
          <w:color w:val="000000" w:themeColor="text1"/>
        </w:rPr>
        <w:t xml:space="preserve"> </w:t>
      </w:r>
      <w:r>
        <w:rPr>
          <w:color w:val="000000" w:themeColor="text1"/>
        </w:rPr>
        <w:t xml:space="preserve"> </w:t>
      </w:r>
    </w:p>
    <w:p w14:paraId="42291021" w14:textId="1C97D840" w:rsidR="002158D0" w:rsidRPr="002158D0" w:rsidRDefault="003B552B" w:rsidP="00A3639C">
      <w:pPr>
        <w:rPr>
          <w:color w:val="000000" w:themeColor="text1"/>
        </w:rPr>
      </w:pPr>
      <w:r>
        <w:rPr>
          <w:color w:val="000000" w:themeColor="text1"/>
        </w:rPr>
        <w:t>It</w:t>
      </w:r>
      <w:r w:rsidR="0076744A">
        <w:rPr>
          <w:color w:val="000000" w:themeColor="text1"/>
        </w:rPr>
        <w:t xml:space="preserve"> also</w:t>
      </w:r>
      <w:r w:rsidR="00C047E0" w:rsidRPr="005A6C91">
        <w:rPr>
          <w:color w:val="000000" w:themeColor="text1"/>
        </w:rPr>
        <w:t xml:space="preserve"> describe</w:t>
      </w:r>
      <w:r w:rsidR="0076744A">
        <w:rPr>
          <w:color w:val="000000" w:themeColor="text1"/>
        </w:rPr>
        <w:t>s</w:t>
      </w:r>
      <w:r w:rsidR="00C047E0" w:rsidRPr="005A6C91">
        <w:rPr>
          <w:color w:val="000000" w:themeColor="text1"/>
        </w:rPr>
        <w:t xml:space="preserve"> how we </w:t>
      </w:r>
      <w:r w:rsidR="0076744A">
        <w:rPr>
          <w:color w:val="000000" w:themeColor="text1"/>
        </w:rPr>
        <w:t xml:space="preserve">process (i.e. </w:t>
      </w:r>
      <w:r w:rsidR="00C047E0" w:rsidRPr="005A6C91">
        <w:rPr>
          <w:color w:val="000000" w:themeColor="text1"/>
        </w:rPr>
        <w:t>handle</w:t>
      </w:r>
      <w:r w:rsidR="0076744A">
        <w:rPr>
          <w:color w:val="000000" w:themeColor="text1"/>
        </w:rPr>
        <w:t>)</w:t>
      </w:r>
      <w:r w:rsidR="00C047E0" w:rsidRPr="005A6C91">
        <w:rPr>
          <w:color w:val="000000" w:themeColor="text1"/>
        </w:rPr>
        <w:t xml:space="preserve"> your personal data</w:t>
      </w:r>
      <w:r w:rsidR="0076744A">
        <w:rPr>
          <w:color w:val="000000" w:themeColor="text1"/>
        </w:rPr>
        <w:t>, the basis upon which</w:t>
      </w:r>
      <w:r w:rsidR="00C047E0" w:rsidRPr="005A6C91">
        <w:rPr>
          <w:color w:val="000000" w:themeColor="text1"/>
        </w:rPr>
        <w:t xml:space="preserve"> we </w:t>
      </w:r>
      <w:r w:rsidR="0076744A">
        <w:rPr>
          <w:color w:val="000000" w:themeColor="text1"/>
        </w:rPr>
        <w:t>process</w:t>
      </w:r>
      <w:r w:rsidR="00C047E0" w:rsidRPr="005A6C91">
        <w:rPr>
          <w:color w:val="000000" w:themeColor="text1"/>
        </w:rPr>
        <w:t xml:space="preserve"> it, with whom it is shared, how it is stored, how it is protected and what rig</w:t>
      </w:r>
      <w:r w:rsidR="000534AA">
        <w:rPr>
          <w:color w:val="000000" w:themeColor="text1"/>
        </w:rPr>
        <w:t>hts you have in relation to it (including a right to object to processing in certain circumstances).</w:t>
      </w:r>
    </w:p>
    <w:p w14:paraId="06E9D6BA" w14:textId="272F0E51" w:rsidR="00D65866" w:rsidRPr="007D327C" w:rsidRDefault="003B552B" w:rsidP="00D65866">
      <w:r>
        <w:rPr>
          <w:b/>
        </w:rPr>
        <w:t>Please read this privacy notice</w:t>
      </w:r>
      <w:r w:rsidR="00A3639C" w:rsidRPr="00A3639C">
        <w:rPr>
          <w:b/>
        </w:rPr>
        <w:t xml:space="preserve"> carefully as it contains important information.</w:t>
      </w:r>
    </w:p>
    <w:p w14:paraId="792EABFC" w14:textId="4BE0FB31" w:rsidR="000F45FD" w:rsidRDefault="003B552B" w:rsidP="00D50195">
      <w:pPr>
        <w:pStyle w:val="Heading2"/>
        <w:numPr>
          <w:ilvl w:val="0"/>
          <w:numId w:val="0"/>
        </w:numPr>
      </w:pPr>
      <w:r>
        <w:rPr>
          <w:color w:val="000000" w:themeColor="text1"/>
        </w:rPr>
        <w:t xml:space="preserve">1. </w:t>
      </w:r>
      <w:r w:rsidR="00B335B0" w:rsidRPr="006C5952">
        <w:rPr>
          <w:color w:val="000000" w:themeColor="text1"/>
        </w:rPr>
        <w:t>Wh</w:t>
      </w:r>
      <w:r w:rsidR="00D50195" w:rsidRPr="006C5952">
        <w:rPr>
          <w:color w:val="000000" w:themeColor="text1"/>
        </w:rPr>
        <w:t xml:space="preserve">at personal </w:t>
      </w:r>
      <w:r w:rsidR="00D50195">
        <w:t xml:space="preserve">data do we collect about you </w:t>
      </w:r>
      <w:r w:rsidR="00B335B0">
        <w:t>and how?</w:t>
      </w:r>
    </w:p>
    <w:p w14:paraId="0E88D8CA" w14:textId="63E27EAF" w:rsidR="00C543D2" w:rsidRDefault="003B552B" w:rsidP="00D50195">
      <w:pPr>
        <w:pStyle w:val="Heading3"/>
        <w:numPr>
          <w:ilvl w:val="0"/>
          <w:numId w:val="0"/>
        </w:numPr>
      </w:pPr>
      <w:r>
        <w:t xml:space="preserve">We </w:t>
      </w:r>
      <w:r w:rsidR="0075186D">
        <w:t xml:space="preserve">collect personal data from you in </w:t>
      </w:r>
      <w:proofErr w:type="gramStart"/>
      <w:r w:rsidR="0075186D">
        <w:t>a number of</w:t>
      </w:r>
      <w:proofErr w:type="gramEnd"/>
      <w:r w:rsidR="0075186D">
        <w:t xml:space="preserve"> different </w:t>
      </w:r>
      <w:r>
        <w:t>ways:</w:t>
      </w:r>
    </w:p>
    <w:p w14:paraId="32F179B4" w14:textId="2B684DBF" w:rsidR="00C543D2" w:rsidRDefault="003B552B" w:rsidP="00D50195">
      <w:pPr>
        <w:pStyle w:val="Heading4"/>
        <w:numPr>
          <w:ilvl w:val="0"/>
          <w:numId w:val="22"/>
        </w:numPr>
      </w:pPr>
      <w:r>
        <w:t>y</w:t>
      </w:r>
      <w:r w:rsidR="005007BF">
        <w:t xml:space="preserve">ou may share </w:t>
      </w:r>
      <w:r w:rsidR="0075186D">
        <w:t>information with</w:t>
      </w:r>
      <w:r w:rsidR="004F012F">
        <w:t xml:space="preserve"> </w:t>
      </w:r>
      <w:proofErr w:type="gramStart"/>
      <w:r w:rsidR="004F012F">
        <w:t>us</w:t>
      </w:r>
      <w:r w:rsidR="00BE344B">
        <w:t>;</w:t>
      </w:r>
      <w:proofErr w:type="gramEnd"/>
      <w:r w:rsidR="0075186D">
        <w:t xml:space="preserve"> </w:t>
      </w:r>
    </w:p>
    <w:p w14:paraId="74D6AA55" w14:textId="4B1FFB2E" w:rsidR="00C543D2" w:rsidRPr="004F012F" w:rsidRDefault="003B552B" w:rsidP="00D50195">
      <w:pPr>
        <w:pStyle w:val="Heading4"/>
        <w:numPr>
          <w:ilvl w:val="0"/>
          <w:numId w:val="22"/>
        </w:numPr>
        <w:rPr>
          <w:color w:val="000000" w:themeColor="text1"/>
        </w:rPr>
      </w:pPr>
      <w:r>
        <w:t xml:space="preserve">we may collect certain personal data from </w:t>
      </w:r>
      <w:r w:rsidR="00BE344B">
        <w:t xml:space="preserve">third </w:t>
      </w:r>
      <w:r w:rsidR="00BE344B" w:rsidRPr="004F012F">
        <w:rPr>
          <w:color w:val="000000" w:themeColor="text1"/>
        </w:rPr>
        <w:t>parties</w:t>
      </w:r>
      <w:r w:rsidR="00363B10" w:rsidRPr="004F012F">
        <w:rPr>
          <w:color w:val="000000" w:themeColor="text1"/>
        </w:rPr>
        <w:t xml:space="preserve"> </w:t>
      </w:r>
      <w:r w:rsidR="004F012F" w:rsidRPr="004F012F">
        <w:rPr>
          <w:color w:val="000000" w:themeColor="text1"/>
        </w:rPr>
        <w:t>(</w:t>
      </w:r>
      <w:r w:rsidR="0040085C" w:rsidRPr="004F012F">
        <w:rPr>
          <w:color w:val="000000" w:themeColor="text1"/>
        </w:rPr>
        <w:t>please see below</w:t>
      </w:r>
      <w:proofErr w:type="gramStart"/>
      <w:r w:rsidR="00363B10" w:rsidRPr="004F012F">
        <w:rPr>
          <w:color w:val="000000" w:themeColor="text1"/>
        </w:rPr>
        <w:t>)</w:t>
      </w:r>
      <w:r w:rsidR="00BE344B" w:rsidRPr="004F012F">
        <w:rPr>
          <w:color w:val="000000" w:themeColor="text1"/>
        </w:rPr>
        <w:t>;</w:t>
      </w:r>
      <w:proofErr w:type="gramEnd"/>
    </w:p>
    <w:p w14:paraId="6A5164B4" w14:textId="77777777" w:rsidR="0075186D" w:rsidRDefault="003B552B" w:rsidP="00D50195">
      <w:pPr>
        <w:pStyle w:val="Heading4"/>
        <w:numPr>
          <w:ilvl w:val="0"/>
          <w:numId w:val="22"/>
        </w:numPr>
      </w:pPr>
      <w:r>
        <w:t xml:space="preserve">we may also generate certain personal data in our running of the Scheme (for example, information relating to your contributions and benefits). </w:t>
      </w:r>
    </w:p>
    <w:p w14:paraId="4F9147E6" w14:textId="3AE84374" w:rsidR="00F606B4" w:rsidRDefault="003B552B" w:rsidP="00D50195">
      <w:pPr>
        <w:pStyle w:val="Heading3"/>
        <w:numPr>
          <w:ilvl w:val="0"/>
          <w:numId w:val="0"/>
        </w:numPr>
      </w:pPr>
      <w:r w:rsidRPr="00081D10">
        <w:rPr>
          <w:color w:val="000000" w:themeColor="text1"/>
          <w:u w:val="single"/>
        </w:rPr>
        <w:t>If you are a member</w:t>
      </w:r>
      <w:r w:rsidRPr="004F012F">
        <w:rPr>
          <w:color w:val="000000" w:themeColor="text1"/>
        </w:rPr>
        <w:t>, we collect personal data from the following third parties</w:t>
      </w:r>
      <w:r>
        <w:t>:</w:t>
      </w:r>
    </w:p>
    <w:p w14:paraId="13801BB9" w14:textId="43DCD4D5" w:rsidR="00F606B4" w:rsidRDefault="003B552B" w:rsidP="00D50195">
      <w:pPr>
        <w:pStyle w:val="Heading4"/>
        <w:numPr>
          <w:ilvl w:val="0"/>
          <w:numId w:val="23"/>
        </w:numPr>
      </w:pPr>
      <w:r>
        <w:t xml:space="preserve">your </w:t>
      </w:r>
      <w:r w:rsidR="0088149E">
        <w:t xml:space="preserve">former </w:t>
      </w:r>
      <w:proofErr w:type="gramStart"/>
      <w:r>
        <w:t>em</w:t>
      </w:r>
      <w:r w:rsidR="0088149E">
        <w:t>ployer</w:t>
      </w:r>
      <w:r>
        <w:t>;</w:t>
      </w:r>
      <w:proofErr w:type="gramEnd"/>
      <w:r>
        <w:t xml:space="preserve"> </w:t>
      </w:r>
    </w:p>
    <w:p w14:paraId="34B44187" w14:textId="5AD8437A" w:rsidR="004E64DC" w:rsidRDefault="003B552B" w:rsidP="00D50195">
      <w:pPr>
        <w:pStyle w:val="Heading4"/>
        <w:numPr>
          <w:ilvl w:val="0"/>
          <w:numId w:val="23"/>
        </w:numPr>
      </w:pPr>
      <w:r>
        <w:t>a</w:t>
      </w:r>
      <w:r w:rsidR="00525196">
        <w:t>ny</w:t>
      </w:r>
      <w:r>
        <w:t xml:space="preserve"> financial</w:t>
      </w:r>
      <w:r w:rsidR="00021A10">
        <w:t xml:space="preserve"> or other</w:t>
      </w:r>
      <w:r>
        <w:t xml:space="preserve"> a</w:t>
      </w:r>
      <w:r w:rsidR="00525196">
        <w:t>dviser</w:t>
      </w:r>
      <w:r w:rsidR="007B42DE">
        <w:t xml:space="preserve"> or representative</w:t>
      </w:r>
      <w:r w:rsidR="00525196">
        <w:t xml:space="preserve"> acting on your behalf and, if you want to transfer benefits, the trustees or managers of </w:t>
      </w:r>
      <w:r>
        <w:t>other pension scheme</w:t>
      </w:r>
      <w:r w:rsidR="00525196">
        <w:t>s</w:t>
      </w:r>
      <w:r>
        <w:t xml:space="preserve"> </w:t>
      </w:r>
      <w:r w:rsidR="00441B49">
        <w:t xml:space="preserve">to which you may wish to </w:t>
      </w:r>
      <w:proofErr w:type="gramStart"/>
      <w:r w:rsidR="00441B49">
        <w:t>transfer</w:t>
      </w:r>
      <w:r w:rsidR="00525196">
        <w:t>;</w:t>
      </w:r>
      <w:proofErr w:type="gramEnd"/>
    </w:p>
    <w:p w14:paraId="0242B02A" w14:textId="77777777" w:rsidR="00363B10" w:rsidRDefault="003B552B" w:rsidP="00D50195">
      <w:pPr>
        <w:pStyle w:val="Heading4"/>
        <w:numPr>
          <w:ilvl w:val="0"/>
          <w:numId w:val="23"/>
        </w:numPr>
      </w:pPr>
      <w:r>
        <w:t xml:space="preserve">providers of services that allow us to verify the accuracy of </w:t>
      </w:r>
      <w:r w:rsidR="0088149E">
        <w:t xml:space="preserve">your </w:t>
      </w:r>
      <w:r>
        <w:t>personal data</w:t>
      </w:r>
      <w:r w:rsidR="0088149E">
        <w:t xml:space="preserve"> (for ex</w:t>
      </w:r>
      <w:r w:rsidR="00BE7856">
        <w:t>ample, to trace your current address</w:t>
      </w:r>
      <w:r w:rsidR="0088149E">
        <w:t xml:space="preserve"> or </w:t>
      </w:r>
      <w:r w:rsidR="00FF74D0">
        <w:t xml:space="preserve">to </w:t>
      </w:r>
      <w:r w:rsidR="0088149E">
        <w:t>verify your continuing existence</w:t>
      </w:r>
      <w:r>
        <w:t>); and</w:t>
      </w:r>
    </w:p>
    <w:p w14:paraId="536CDFBF" w14:textId="4D4569A8" w:rsidR="0088149E" w:rsidRPr="0088149E" w:rsidRDefault="003B552B" w:rsidP="00D50195">
      <w:pPr>
        <w:pStyle w:val="Heading4"/>
        <w:numPr>
          <w:ilvl w:val="0"/>
          <w:numId w:val="23"/>
        </w:numPr>
      </w:pPr>
      <w:r w:rsidRPr="00561FCB">
        <w:rPr>
          <w:color w:val="000000" w:themeColor="text1"/>
        </w:rPr>
        <w:t xml:space="preserve">public databases (for example, the register of births, deaths and marriages), government </w:t>
      </w:r>
      <w:r>
        <w:t xml:space="preserve">agencies (for example, </w:t>
      </w:r>
      <w:r w:rsidR="00706E19">
        <w:t>His</w:t>
      </w:r>
      <w:r>
        <w:t xml:space="preserve"> Majesty's Revenue or Customs (HMRC) or the National Insurance Contributions Offices (NICO). </w:t>
      </w:r>
    </w:p>
    <w:p w14:paraId="2A6F7830" w14:textId="102AAE63" w:rsidR="00D05E5B" w:rsidRDefault="003B552B" w:rsidP="00D05E5B">
      <w:pPr>
        <w:pStyle w:val="Heading3"/>
        <w:numPr>
          <w:ilvl w:val="0"/>
          <w:numId w:val="0"/>
        </w:numPr>
        <w:rPr>
          <w:color w:val="9BBB59" w:themeColor="accent3"/>
        </w:rPr>
      </w:pPr>
      <w:r w:rsidRPr="00081D10">
        <w:rPr>
          <w:color w:val="000000" w:themeColor="text1"/>
          <w:u w:val="single"/>
        </w:rPr>
        <w:t>If you are (or might be) eligible to receive benefits following the death of a</w:t>
      </w:r>
      <w:r w:rsidR="00F76E88" w:rsidRPr="00081D10">
        <w:rPr>
          <w:color w:val="000000" w:themeColor="text1"/>
          <w:u w:val="single"/>
        </w:rPr>
        <w:t xml:space="preserve"> member</w:t>
      </w:r>
      <w:r w:rsidR="00F76E88">
        <w:rPr>
          <w:color w:val="000000" w:themeColor="text1"/>
        </w:rPr>
        <w:t>, we may need to</w:t>
      </w:r>
      <w:r w:rsidRPr="00561FCB">
        <w:rPr>
          <w:color w:val="000000" w:themeColor="text1"/>
        </w:rPr>
        <w:t xml:space="preserve"> collect personal data from the following third parties:</w:t>
      </w:r>
    </w:p>
    <w:p w14:paraId="1D45C2FB" w14:textId="28CE34C5" w:rsidR="00092925" w:rsidRPr="00561FCB" w:rsidRDefault="003B552B" w:rsidP="00092925">
      <w:pPr>
        <w:pStyle w:val="Heading4"/>
        <w:numPr>
          <w:ilvl w:val="0"/>
          <w:numId w:val="23"/>
        </w:numPr>
        <w:rPr>
          <w:color w:val="000000" w:themeColor="text1"/>
        </w:rPr>
      </w:pPr>
      <w:r w:rsidRPr="00561FCB">
        <w:rPr>
          <w:color w:val="000000" w:themeColor="text1"/>
        </w:rPr>
        <w:t>public records (for example, the register of Births, Deaths and Marriages</w:t>
      </w:r>
      <w:proofErr w:type="gramStart"/>
      <w:r w:rsidRPr="00561FCB">
        <w:rPr>
          <w:color w:val="000000" w:themeColor="text1"/>
        </w:rPr>
        <w:t>);</w:t>
      </w:r>
      <w:proofErr w:type="gramEnd"/>
    </w:p>
    <w:p w14:paraId="6E69972D" w14:textId="4F522441" w:rsidR="00D05E5B" w:rsidRPr="00561FCB" w:rsidRDefault="003B552B" w:rsidP="00D05E5B">
      <w:pPr>
        <w:pStyle w:val="Heading4"/>
        <w:numPr>
          <w:ilvl w:val="0"/>
          <w:numId w:val="23"/>
        </w:numPr>
        <w:rPr>
          <w:color w:val="000000" w:themeColor="text1"/>
        </w:rPr>
      </w:pPr>
      <w:r w:rsidRPr="00561FCB">
        <w:rPr>
          <w:color w:val="000000" w:themeColor="text1"/>
        </w:rPr>
        <w:t xml:space="preserve">any adviser or representative acting on your </w:t>
      </w:r>
      <w:proofErr w:type="gramStart"/>
      <w:r w:rsidRPr="00561FCB">
        <w:rPr>
          <w:color w:val="000000" w:themeColor="text1"/>
        </w:rPr>
        <w:t>behalf;</w:t>
      </w:r>
      <w:proofErr w:type="gramEnd"/>
    </w:p>
    <w:p w14:paraId="3DDE6F9B" w14:textId="548E9BFE" w:rsidR="00D05E5B" w:rsidRPr="00561FCB" w:rsidRDefault="003B552B" w:rsidP="00092925">
      <w:pPr>
        <w:pStyle w:val="Heading4"/>
        <w:numPr>
          <w:ilvl w:val="0"/>
          <w:numId w:val="23"/>
        </w:numPr>
        <w:rPr>
          <w:color w:val="000000" w:themeColor="text1"/>
        </w:rPr>
      </w:pPr>
      <w:r w:rsidRPr="00561FCB">
        <w:rPr>
          <w:color w:val="000000" w:themeColor="text1"/>
        </w:rPr>
        <w:t xml:space="preserve">other people who know or are related to, or were dependent upon the member, and anyone representing </w:t>
      </w:r>
      <w:proofErr w:type="gramStart"/>
      <w:r w:rsidRPr="00561FCB">
        <w:rPr>
          <w:color w:val="000000" w:themeColor="text1"/>
        </w:rPr>
        <w:t>them;</w:t>
      </w:r>
      <w:proofErr w:type="gramEnd"/>
    </w:p>
    <w:p w14:paraId="196C5505" w14:textId="79E63921" w:rsidR="00D05E5B" w:rsidRPr="00561FCB" w:rsidRDefault="003B552B" w:rsidP="00D05E5B">
      <w:pPr>
        <w:pStyle w:val="Heading4"/>
        <w:numPr>
          <w:ilvl w:val="0"/>
          <w:numId w:val="23"/>
        </w:numPr>
        <w:rPr>
          <w:color w:val="000000" w:themeColor="text1"/>
        </w:rPr>
      </w:pPr>
      <w:r w:rsidRPr="00561FCB">
        <w:rPr>
          <w:color w:val="000000" w:themeColor="text1"/>
        </w:rPr>
        <w:t xml:space="preserve">the </w:t>
      </w:r>
      <w:r w:rsidR="00081D10">
        <w:rPr>
          <w:color w:val="000000" w:themeColor="text1"/>
        </w:rPr>
        <w:t xml:space="preserve">executors of the member's will or </w:t>
      </w:r>
      <w:r w:rsidR="003B7D6E">
        <w:rPr>
          <w:color w:val="000000" w:themeColor="text1"/>
        </w:rPr>
        <w:t xml:space="preserve">the </w:t>
      </w:r>
      <w:r w:rsidRPr="00561FCB">
        <w:rPr>
          <w:color w:val="000000" w:themeColor="text1"/>
        </w:rPr>
        <w:t>member's personal representatives and anyone representing them.</w:t>
      </w:r>
    </w:p>
    <w:p w14:paraId="763E63E5" w14:textId="0DB588C7" w:rsidR="00F76E88" w:rsidRDefault="003B552B" w:rsidP="00D50195">
      <w:pPr>
        <w:pStyle w:val="Heading3"/>
        <w:numPr>
          <w:ilvl w:val="0"/>
          <w:numId w:val="0"/>
        </w:numPr>
        <w:rPr>
          <w:color w:val="000000" w:themeColor="text1"/>
        </w:rPr>
      </w:pPr>
      <w:r w:rsidRPr="00561FCB">
        <w:rPr>
          <w:color w:val="000000" w:themeColor="text1"/>
        </w:rPr>
        <w:t xml:space="preserve">The types of data we may </w:t>
      </w:r>
      <w:proofErr w:type="gramStart"/>
      <w:r w:rsidRPr="00561FCB">
        <w:rPr>
          <w:color w:val="000000" w:themeColor="text1"/>
        </w:rPr>
        <w:t>collect</w:t>
      </w:r>
      <w:proofErr w:type="gramEnd"/>
      <w:r w:rsidRPr="00561FCB">
        <w:rPr>
          <w:color w:val="000000" w:themeColor="text1"/>
        </w:rPr>
        <w:t xml:space="preserve"> and use are set out in section 11 below.</w:t>
      </w:r>
      <w:bookmarkStart w:id="0" w:name="_Ref485316539"/>
    </w:p>
    <w:p w14:paraId="2542BE5F" w14:textId="52D2F7D9" w:rsidR="008D5E39" w:rsidRDefault="003B552B" w:rsidP="00D50195">
      <w:pPr>
        <w:pStyle w:val="Heading3"/>
        <w:numPr>
          <w:ilvl w:val="0"/>
          <w:numId w:val="0"/>
        </w:numPr>
        <w:rPr>
          <w:color w:val="000000" w:themeColor="text1"/>
        </w:rPr>
      </w:pPr>
      <w:r w:rsidRPr="00A1644E">
        <w:rPr>
          <w:color w:val="000000" w:themeColor="text1"/>
        </w:rPr>
        <w:t xml:space="preserve">In certain circumstances, we may </w:t>
      </w:r>
      <w:r w:rsidR="00BB7E9E" w:rsidRPr="00A1644E">
        <w:rPr>
          <w:color w:val="000000" w:themeColor="text1"/>
        </w:rPr>
        <w:t xml:space="preserve">ask you for </w:t>
      </w:r>
      <w:r w:rsidR="003A5C92" w:rsidRPr="00A1644E">
        <w:rPr>
          <w:color w:val="000000" w:themeColor="text1"/>
        </w:rPr>
        <w:t xml:space="preserve">personal </w:t>
      </w:r>
      <w:r w:rsidR="00BB7E9E" w:rsidRPr="00A1644E">
        <w:rPr>
          <w:color w:val="000000" w:themeColor="text1"/>
        </w:rPr>
        <w:t xml:space="preserve">information </w:t>
      </w:r>
      <w:r w:rsidR="003A5C92" w:rsidRPr="00A1644E">
        <w:rPr>
          <w:color w:val="000000" w:themeColor="text1"/>
        </w:rPr>
        <w:t>which is more sensitive.</w:t>
      </w:r>
      <w:r w:rsidR="004E6716">
        <w:rPr>
          <w:color w:val="000000" w:themeColor="text1"/>
        </w:rPr>
        <w:t xml:space="preserve"> </w:t>
      </w:r>
      <w:r w:rsidR="00B17567" w:rsidRPr="00A1644E">
        <w:rPr>
          <w:color w:val="000000" w:themeColor="text1"/>
        </w:rPr>
        <w:t xml:space="preserve">Examples would be </w:t>
      </w:r>
      <w:r w:rsidR="005A4EEB" w:rsidRPr="00A1644E">
        <w:rPr>
          <w:color w:val="000000" w:themeColor="text1"/>
        </w:rPr>
        <w:t>where we ask for information that may reveal your racial or ethn</w:t>
      </w:r>
      <w:r>
        <w:rPr>
          <w:color w:val="000000" w:themeColor="text1"/>
        </w:rPr>
        <w:t xml:space="preserve">ic origin, religious </w:t>
      </w:r>
      <w:r w:rsidR="005A4EEB" w:rsidRPr="00A1644E">
        <w:rPr>
          <w:color w:val="000000" w:themeColor="text1"/>
        </w:rPr>
        <w:t>beliefs, sex life or sexual orientation</w:t>
      </w:r>
      <w:r w:rsidR="00B17567" w:rsidRPr="00A1644E">
        <w:rPr>
          <w:color w:val="000000" w:themeColor="text1"/>
        </w:rPr>
        <w:t>, or information relating to your health (</w:t>
      </w:r>
      <w:r w:rsidR="00BB7E9E" w:rsidRPr="00A1644E">
        <w:rPr>
          <w:color w:val="000000" w:themeColor="text1"/>
        </w:rPr>
        <w:t>for example, if you cannot</w:t>
      </w:r>
      <w:r w:rsidR="00D50195" w:rsidRPr="00A1644E">
        <w:rPr>
          <w:color w:val="000000" w:themeColor="text1"/>
        </w:rPr>
        <w:t xml:space="preserve"> work any longer due to incapacity</w:t>
      </w:r>
      <w:r w:rsidR="00BB7E9E" w:rsidRPr="00A1644E">
        <w:rPr>
          <w:color w:val="000000" w:themeColor="text1"/>
        </w:rPr>
        <w:t xml:space="preserve"> and </w:t>
      </w:r>
      <w:r w:rsidR="00BE7856" w:rsidRPr="00A1644E">
        <w:rPr>
          <w:color w:val="000000" w:themeColor="text1"/>
        </w:rPr>
        <w:t xml:space="preserve">you </w:t>
      </w:r>
      <w:r w:rsidR="00BB7E9E" w:rsidRPr="00A1644E">
        <w:rPr>
          <w:color w:val="000000" w:themeColor="text1"/>
        </w:rPr>
        <w:t>want to take your pension benefits early</w:t>
      </w:r>
      <w:r w:rsidR="00B17567" w:rsidRPr="00A1644E">
        <w:rPr>
          <w:color w:val="000000" w:themeColor="text1"/>
        </w:rPr>
        <w:t>)</w:t>
      </w:r>
      <w:r w:rsidR="00BB7E9E" w:rsidRPr="00A1644E">
        <w:rPr>
          <w:color w:val="000000" w:themeColor="text1"/>
        </w:rPr>
        <w:t>.</w:t>
      </w:r>
      <w:r w:rsidR="004E6716">
        <w:rPr>
          <w:color w:val="000000" w:themeColor="text1"/>
        </w:rPr>
        <w:t xml:space="preserve"> </w:t>
      </w:r>
    </w:p>
    <w:p w14:paraId="3F3057B0" w14:textId="4A82EB67" w:rsidR="008C7BFA" w:rsidRPr="009612A6" w:rsidRDefault="003B552B" w:rsidP="00D50195">
      <w:pPr>
        <w:pStyle w:val="Heading3"/>
        <w:numPr>
          <w:ilvl w:val="0"/>
          <w:numId w:val="0"/>
        </w:numPr>
        <w:rPr>
          <w:color w:val="000000" w:themeColor="text1"/>
        </w:rPr>
      </w:pPr>
      <w:r w:rsidRPr="00A1644E">
        <w:rPr>
          <w:color w:val="000000" w:themeColor="text1"/>
        </w:rPr>
        <w:lastRenderedPageBreak/>
        <w:t>W</w:t>
      </w:r>
      <w:r w:rsidR="00B17567" w:rsidRPr="00A1644E">
        <w:rPr>
          <w:color w:val="000000" w:themeColor="text1"/>
        </w:rPr>
        <w:t>hen we ask for sensitive information, w</w:t>
      </w:r>
      <w:r w:rsidRPr="00A1644E">
        <w:rPr>
          <w:color w:val="000000" w:themeColor="text1"/>
        </w:rPr>
        <w:t>e will only ask for as much</w:t>
      </w:r>
      <w:r w:rsidR="00D50195" w:rsidRPr="00A1644E">
        <w:rPr>
          <w:color w:val="000000" w:themeColor="text1"/>
        </w:rPr>
        <w:t xml:space="preserve"> information </w:t>
      </w:r>
      <w:r w:rsidR="00D50195">
        <w:t xml:space="preserve">as we need. </w:t>
      </w:r>
      <w:r w:rsidR="003B7D6E">
        <w:t>We will also explain to you why we need that information and how we intend to use it.</w:t>
      </w:r>
      <w:r w:rsidR="004E6716">
        <w:t xml:space="preserve"> </w:t>
      </w:r>
      <w:r w:rsidRPr="008C7BFA">
        <w:t>We may also need to handle information about criminal convictions relevant to you</w:t>
      </w:r>
      <w:r w:rsidR="00740932">
        <w:t>.</w:t>
      </w:r>
    </w:p>
    <w:p w14:paraId="65DE275A" w14:textId="3DC83C41" w:rsidR="00BB7E9E" w:rsidRDefault="003B552B" w:rsidP="00D50195">
      <w:pPr>
        <w:pStyle w:val="Heading3"/>
        <w:numPr>
          <w:ilvl w:val="0"/>
          <w:numId w:val="0"/>
        </w:numPr>
      </w:pPr>
      <w:r w:rsidRPr="00A1644E">
        <w:rPr>
          <w:color w:val="000000" w:themeColor="text1"/>
        </w:rPr>
        <w:t>W</w:t>
      </w:r>
      <w:r w:rsidR="00346820">
        <w:rPr>
          <w:color w:val="000000" w:themeColor="text1"/>
        </w:rPr>
        <w:t>hen we need to, we will</w:t>
      </w:r>
      <w:r w:rsidR="00740932" w:rsidRPr="00A1644E">
        <w:rPr>
          <w:color w:val="000000" w:themeColor="text1"/>
        </w:rPr>
        <w:t xml:space="preserve"> </w:t>
      </w:r>
      <w:r w:rsidRPr="00A1644E">
        <w:rPr>
          <w:color w:val="000000" w:themeColor="text1"/>
        </w:rPr>
        <w:t>ask for your consent</w:t>
      </w:r>
      <w:r w:rsidR="008945C0" w:rsidRPr="00A1644E">
        <w:rPr>
          <w:color w:val="000000" w:themeColor="text1"/>
        </w:rPr>
        <w:t xml:space="preserve"> for us </w:t>
      </w:r>
      <w:r w:rsidRPr="00A1644E">
        <w:rPr>
          <w:color w:val="000000" w:themeColor="text1"/>
        </w:rPr>
        <w:t xml:space="preserve">to use your </w:t>
      </w:r>
      <w:r w:rsidR="00740932" w:rsidRPr="00A1644E">
        <w:rPr>
          <w:color w:val="000000" w:themeColor="text1"/>
        </w:rPr>
        <w:t xml:space="preserve">sensitive </w:t>
      </w:r>
      <w:r w:rsidRPr="00A1644E">
        <w:rPr>
          <w:color w:val="000000" w:themeColor="text1"/>
        </w:rPr>
        <w:t>information</w:t>
      </w:r>
      <w:r w:rsidR="008C7BFA" w:rsidRPr="00A1644E">
        <w:rPr>
          <w:color w:val="000000" w:themeColor="text1"/>
        </w:rPr>
        <w:t xml:space="preserve"> </w:t>
      </w:r>
      <w:r w:rsidR="008C7BFA">
        <w:t>or information about criminal convictions and offences</w:t>
      </w:r>
      <w:r w:rsidR="00CD3CF5">
        <w:t>.</w:t>
      </w:r>
      <w:r w:rsidR="004E6716">
        <w:t xml:space="preserve"> </w:t>
      </w:r>
      <w:r w:rsidR="00CD3CF5">
        <w:t>However, t</w:t>
      </w:r>
      <w:r w:rsidR="0060010E">
        <w:t>here are some cases</w:t>
      </w:r>
      <w:r w:rsidR="004D6D6B" w:rsidRPr="004D6D6B">
        <w:t xml:space="preserve"> where the law allows us to use sensitive information without your consent, including where we need to use it to establish, exercise and defend legal claims.</w:t>
      </w:r>
      <w:r w:rsidR="004E6716">
        <w:t xml:space="preserve"> </w:t>
      </w:r>
    </w:p>
    <w:p w14:paraId="16989505" w14:textId="66D2EFBA" w:rsidR="00743A1C" w:rsidRDefault="003B552B" w:rsidP="00D50195">
      <w:pPr>
        <w:pStyle w:val="Heading3"/>
        <w:numPr>
          <w:ilvl w:val="0"/>
          <w:numId w:val="0"/>
        </w:numPr>
      </w:pPr>
      <w:r>
        <w:rPr>
          <w:color w:val="000000" w:themeColor="text1"/>
        </w:rPr>
        <w:t>Y</w:t>
      </w:r>
      <w:r w:rsidR="00BB7E9E" w:rsidRPr="00E00986">
        <w:rPr>
          <w:color w:val="000000" w:themeColor="text1"/>
        </w:rPr>
        <w:t xml:space="preserve">ou </w:t>
      </w:r>
      <w:r w:rsidR="00BB7E9E">
        <w:t>may</w:t>
      </w:r>
      <w:r>
        <w:t xml:space="preserve"> also</w:t>
      </w:r>
      <w:r w:rsidR="00BB7E9E">
        <w:t xml:space="preserve"> </w:t>
      </w:r>
      <w:r w:rsidR="0075186D">
        <w:t>need to</w:t>
      </w:r>
      <w:r w:rsidR="00BB7E9E">
        <w:t xml:space="preserve"> provide us with personal data relating to other people (fo</w:t>
      </w:r>
      <w:r w:rsidR="00D50195">
        <w:t>r example, your spouse</w:t>
      </w:r>
      <w:r w:rsidR="00BE7856">
        <w:t>, civil partner, partner</w:t>
      </w:r>
      <w:r w:rsidR="00D50195">
        <w:t xml:space="preserve"> </w:t>
      </w:r>
      <w:r w:rsidR="00BB7E9E">
        <w:t>or dependants).</w:t>
      </w:r>
      <w:r w:rsidR="004E6716">
        <w:t xml:space="preserve"> </w:t>
      </w:r>
      <w:r w:rsidR="00BB7E9E">
        <w:t>When</w:t>
      </w:r>
      <w:r>
        <w:t xml:space="preserve"> you </w:t>
      </w:r>
      <w:r w:rsidR="00BB7E9E">
        <w:t>do so</w:t>
      </w:r>
      <w:r>
        <w:t xml:space="preserve">, you will need to check with </w:t>
      </w:r>
      <w:r w:rsidR="00BB7E9E">
        <w:t>them</w:t>
      </w:r>
      <w:r>
        <w:t xml:space="preserve"> that they are happy for you to share </w:t>
      </w:r>
      <w:r w:rsidR="00BB7E9E">
        <w:t>their personal data</w:t>
      </w:r>
      <w:r w:rsidR="00D50195">
        <w:t xml:space="preserve"> with us </w:t>
      </w:r>
      <w:r>
        <w:t>and for us to use it in acc</w:t>
      </w:r>
      <w:r w:rsidR="00BE7856">
        <w:t>ordance with this privacy notice</w:t>
      </w:r>
      <w:r>
        <w:t>.</w:t>
      </w:r>
    </w:p>
    <w:p w14:paraId="769994D0" w14:textId="117FB11D" w:rsidR="000F45FD" w:rsidRDefault="003B552B" w:rsidP="00C93085">
      <w:pPr>
        <w:pStyle w:val="Heading2"/>
        <w:numPr>
          <w:ilvl w:val="0"/>
          <w:numId w:val="0"/>
        </w:numPr>
        <w:ind w:left="720" w:hanging="720"/>
      </w:pPr>
      <w:bookmarkStart w:id="1" w:name="_Ref492487860"/>
      <w:bookmarkEnd w:id="0"/>
      <w:r>
        <w:t xml:space="preserve">2. </w:t>
      </w:r>
      <w:r w:rsidR="00B335B0">
        <w:t xml:space="preserve">How do we use </w:t>
      </w:r>
      <w:r w:rsidR="00D50195">
        <w:t xml:space="preserve">your </w:t>
      </w:r>
      <w:r w:rsidR="00B335B0">
        <w:t>personal data?</w:t>
      </w:r>
      <w:bookmarkEnd w:id="1"/>
    </w:p>
    <w:p w14:paraId="688CDFD0" w14:textId="09DDB8E3" w:rsidR="0075338C" w:rsidRDefault="003B552B" w:rsidP="00C93085">
      <w:pPr>
        <w:pStyle w:val="Heading3"/>
        <w:numPr>
          <w:ilvl w:val="0"/>
          <w:numId w:val="0"/>
        </w:numPr>
        <w:rPr>
          <w:color w:val="000000" w:themeColor="text1"/>
        </w:rPr>
      </w:pPr>
      <w:r>
        <w:t>W</w:t>
      </w:r>
      <w:r w:rsidR="006707C5" w:rsidRPr="006707C5">
        <w:t xml:space="preserve">e </w:t>
      </w:r>
      <w:r w:rsidR="00B335B0">
        <w:t xml:space="preserve">primarily </w:t>
      </w:r>
      <w:r w:rsidR="00FA6F0A">
        <w:t xml:space="preserve">use </w:t>
      </w:r>
      <w:r w:rsidR="00D50195">
        <w:t xml:space="preserve">your </w:t>
      </w:r>
      <w:r w:rsidR="00FA6F0A">
        <w:t>personal data for the purposes of operating the Scheme</w:t>
      </w:r>
      <w:r>
        <w:rPr>
          <w:color w:val="9BBB59" w:themeColor="accent3"/>
        </w:rPr>
        <w:t>.</w:t>
      </w:r>
      <w:r w:rsidR="00986DE0">
        <w:rPr>
          <w:color w:val="9BBB59" w:themeColor="accent3"/>
        </w:rPr>
        <w:t xml:space="preserve"> </w:t>
      </w:r>
      <w:r w:rsidR="008D5E39">
        <w:rPr>
          <w:color w:val="000000" w:themeColor="text1"/>
        </w:rPr>
        <w:t xml:space="preserve">This includes </w:t>
      </w:r>
      <w:r w:rsidRPr="00E00986">
        <w:rPr>
          <w:color w:val="000000" w:themeColor="text1"/>
        </w:rPr>
        <w:t xml:space="preserve">making decisions about you and your </w:t>
      </w:r>
      <w:r w:rsidR="00E4204D" w:rsidRPr="00E00986">
        <w:rPr>
          <w:color w:val="000000" w:themeColor="text1"/>
        </w:rPr>
        <w:t xml:space="preserve">options and </w:t>
      </w:r>
      <w:proofErr w:type="gramStart"/>
      <w:r w:rsidRPr="00E00986">
        <w:rPr>
          <w:color w:val="000000" w:themeColor="text1"/>
        </w:rPr>
        <w:t xml:space="preserve">entitlements, </w:t>
      </w:r>
      <w:r w:rsidR="001F0EB5">
        <w:rPr>
          <w:color w:val="000000" w:themeColor="text1"/>
        </w:rPr>
        <w:t>and</w:t>
      </w:r>
      <w:proofErr w:type="gramEnd"/>
      <w:r w:rsidR="001F0EB5">
        <w:rPr>
          <w:color w:val="000000" w:themeColor="text1"/>
        </w:rPr>
        <w:t xml:space="preserve"> </w:t>
      </w:r>
      <w:r w:rsidRPr="00E00986">
        <w:rPr>
          <w:color w:val="000000" w:themeColor="text1"/>
        </w:rPr>
        <w:t>calculating</w:t>
      </w:r>
      <w:r w:rsidR="00B335B0" w:rsidRPr="00E00986">
        <w:rPr>
          <w:color w:val="000000" w:themeColor="text1"/>
        </w:rPr>
        <w:t xml:space="preserve"> </w:t>
      </w:r>
      <w:r w:rsidR="00C93085" w:rsidRPr="00E00986">
        <w:rPr>
          <w:color w:val="000000" w:themeColor="text1"/>
        </w:rPr>
        <w:t xml:space="preserve">your </w:t>
      </w:r>
      <w:r w:rsidR="00B335B0" w:rsidRPr="00E00986">
        <w:rPr>
          <w:color w:val="000000" w:themeColor="text1"/>
        </w:rPr>
        <w:t>ben</w:t>
      </w:r>
      <w:r w:rsidRPr="00E00986">
        <w:rPr>
          <w:color w:val="000000" w:themeColor="text1"/>
        </w:rPr>
        <w:t>efits an</w:t>
      </w:r>
      <w:r w:rsidR="00E00986">
        <w:rPr>
          <w:color w:val="000000" w:themeColor="text1"/>
        </w:rPr>
        <w:t>d c</w:t>
      </w:r>
      <w:r w:rsidRPr="00E00986">
        <w:rPr>
          <w:color w:val="000000" w:themeColor="text1"/>
        </w:rPr>
        <w:t>ommunicating</w:t>
      </w:r>
      <w:r w:rsidR="00FF74D0" w:rsidRPr="00E00986">
        <w:rPr>
          <w:color w:val="000000" w:themeColor="text1"/>
        </w:rPr>
        <w:t xml:space="preserve"> with you</w:t>
      </w:r>
      <w:r w:rsidR="00B335B0" w:rsidRPr="00E00986">
        <w:rPr>
          <w:color w:val="000000" w:themeColor="text1"/>
        </w:rPr>
        <w:t>.</w:t>
      </w:r>
    </w:p>
    <w:p w14:paraId="4F2D2FC2" w14:textId="359C2815" w:rsidR="005C079E" w:rsidRPr="005C079E" w:rsidRDefault="003B552B" w:rsidP="005C079E">
      <w:pPr>
        <w:pStyle w:val="BodyText3"/>
        <w:ind w:left="0"/>
      </w:pPr>
      <w:r>
        <w:t>It also includes matters to do with the wider operation of the Scheme.</w:t>
      </w:r>
      <w:r w:rsidR="00D34C20">
        <w:t xml:space="preserve"> For example, we </w:t>
      </w:r>
      <w:r w:rsidR="00F11937">
        <w:t xml:space="preserve">may </w:t>
      </w:r>
      <w:r w:rsidR="00D34C20">
        <w:t xml:space="preserve">use personal data </w:t>
      </w:r>
      <w:r w:rsidR="00F11937" w:rsidRPr="00F11937">
        <w:t>for the purpose of advising the Trustees on the management of the Scheme</w:t>
      </w:r>
      <w:r w:rsidR="00D34C20">
        <w:t xml:space="preserve">. We </w:t>
      </w:r>
      <w:r w:rsidR="002A70A1">
        <w:t xml:space="preserve">may </w:t>
      </w:r>
      <w:r w:rsidR="00D34C20">
        <w:t>also use personal data to set up insurance policie</w:t>
      </w:r>
      <w:r w:rsidR="002A70A1">
        <w:t xml:space="preserve">s to meet </w:t>
      </w:r>
      <w:r w:rsidR="005B1A5B">
        <w:t>Scheme liabilities</w:t>
      </w:r>
      <w:r w:rsidR="002A70A1">
        <w:t xml:space="preserve">, </w:t>
      </w:r>
      <w:r w:rsidR="0094480A">
        <w:t xml:space="preserve">or </w:t>
      </w:r>
      <w:r w:rsidR="00D34C20">
        <w:t>in connection wit</w:t>
      </w:r>
      <w:r w:rsidR="002A70A1">
        <w:t xml:space="preserve">h </w:t>
      </w:r>
      <w:r w:rsidR="00F11937">
        <w:t>liability management exercises</w:t>
      </w:r>
      <w:r w:rsidR="002A70A1">
        <w:t>.</w:t>
      </w:r>
    </w:p>
    <w:p w14:paraId="6B39958C" w14:textId="65287420" w:rsidR="00BF5AB7" w:rsidRPr="002B36F8" w:rsidRDefault="003B552B" w:rsidP="00BD0181">
      <w:pPr>
        <w:pStyle w:val="Heading3"/>
        <w:numPr>
          <w:ilvl w:val="0"/>
          <w:numId w:val="0"/>
        </w:numPr>
        <w:rPr>
          <w:color w:val="000000" w:themeColor="text1"/>
        </w:rPr>
      </w:pPr>
      <w:r w:rsidRPr="002B36F8">
        <w:rPr>
          <w:color w:val="000000" w:themeColor="text1"/>
        </w:rPr>
        <w:t>W</w:t>
      </w:r>
      <w:r w:rsidR="00B43328">
        <w:rPr>
          <w:color w:val="000000" w:themeColor="text1"/>
        </w:rPr>
        <w:t>e</w:t>
      </w:r>
      <w:r w:rsidR="00CC4F83" w:rsidRPr="002B36F8">
        <w:rPr>
          <w:color w:val="000000" w:themeColor="text1"/>
        </w:rPr>
        <w:t xml:space="preserve"> </w:t>
      </w:r>
      <w:r w:rsidR="0060010E" w:rsidRPr="002B36F8">
        <w:rPr>
          <w:color w:val="000000" w:themeColor="text1"/>
        </w:rPr>
        <w:t xml:space="preserve">will </w:t>
      </w:r>
      <w:r w:rsidRPr="002B36F8">
        <w:rPr>
          <w:color w:val="000000" w:themeColor="text1"/>
        </w:rPr>
        <w:t>also</w:t>
      </w:r>
      <w:r w:rsidR="00B335B0" w:rsidRPr="002B36F8">
        <w:rPr>
          <w:color w:val="000000" w:themeColor="text1"/>
        </w:rPr>
        <w:t xml:space="preserve"> use </w:t>
      </w:r>
      <w:r w:rsidR="00C93085" w:rsidRPr="002B36F8">
        <w:rPr>
          <w:color w:val="000000" w:themeColor="text1"/>
        </w:rPr>
        <w:t xml:space="preserve">your </w:t>
      </w:r>
      <w:r w:rsidR="00B335B0" w:rsidRPr="002B36F8">
        <w:rPr>
          <w:color w:val="000000" w:themeColor="text1"/>
        </w:rPr>
        <w:t xml:space="preserve">personal data for the purposes </w:t>
      </w:r>
      <w:r w:rsidR="001F0EB5">
        <w:rPr>
          <w:color w:val="000000" w:themeColor="text1"/>
        </w:rPr>
        <w:t>of</w:t>
      </w:r>
      <w:r w:rsidRPr="002B36F8">
        <w:rPr>
          <w:color w:val="000000" w:themeColor="text1"/>
        </w:rPr>
        <w:t xml:space="preserve"> </w:t>
      </w:r>
      <w:r w:rsidR="00C93085" w:rsidRPr="002B36F8">
        <w:rPr>
          <w:color w:val="000000" w:themeColor="text1"/>
        </w:rPr>
        <w:t>complying with any</w:t>
      </w:r>
      <w:r w:rsidR="00B335B0" w:rsidRPr="002B36F8">
        <w:rPr>
          <w:color w:val="000000" w:themeColor="text1"/>
        </w:rPr>
        <w:t xml:space="preserve"> laws</w:t>
      </w:r>
      <w:r w:rsidR="00C93085" w:rsidRPr="002B36F8">
        <w:rPr>
          <w:color w:val="000000" w:themeColor="text1"/>
        </w:rPr>
        <w:t xml:space="preserve">, </w:t>
      </w:r>
      <w:r w:rsidR="004860A6">
        <w:rPr>
          <w:color w:val="000000" w:themeColor="text1"/>
        </w:rPr>
        <w:t xml:space="preserve">and </w:t>
      </w:r>
      <w:r w:rsidR="00C93085" w:rsidRPr="002B36F8">
        <w:rPr>
          <w:color w:val="000000" w:themeColor="text1"/>
        </w:rPr>
        <w:t>procedures</w:t>
      </w:r>
      <w:r w:rsidR="00B335B0" w:rsidRPr="002B36F8">
        <w:rPr>
          <w:color w:val="000000" w:themeColor="text1"/>
        </w:rPr>
        <w:t xml:space="preserve"> </w:t>
      </w:r>
      <w:r w:rsidR="004860A6">
        <w:rPr>
          <w:color w:val="000000" w:themeColor="text1"/>
        </w:rPr>
        <w:t xml:space="preserve">which apply to us, </w:t>
      </w:r>
      <w:r w:rsidR="00A848B7" w:rsidRPr="002B36F8">
        <w:rPr>
          <w:color w:val="000000" w:themeColor="text1"/>
        </w:rPr>
        <w:t>answer</w:t>
      </w:r>
      <w:r w:rsidR="00DF32B9">
        <w:rPr>
          <w:color w:val="000000" w:themeColor="text1"/>
        </w:rPr>
        <w:t>ing</w:t>
      </w:r>
      <w:r w:rsidR="00A848B7" w:rsidRPr="002B36F8">
        <w:rPr>
          <w:color w:val="000000" w:themeColor="text1"/>
        </w:rPr>
        <w:t xml:space="preserve"> questions, deal</w:t>
      </w:r>
      <w:r w:rsidR="00DF32B9">
        <w:rPr>
          <w:color w:val="000000" w:themeColor="text1"/>
        </w:rPr>
        <w:t>ing</w:t>
      </w:r>
      <w:r w:rsidR="00A848B7" w:rsidRPr="002B36F8">
        <w:rPr>
          <w:color w:val="000000" w:themeColor="text1"/>
        </w:rPr>
        <w:t xml:space="preserve"> with complaints and</w:t>
      </w:r>
      <w:r w:rsidR="00DF32B9">
        <w:rPr>
          <w:color w:val="000000" w:themeColor="text1"/>
        </w:rPr>
        <w:t xml:space="preserve"> </w:t>
      </w:r>
      <w:proofErr w:type="gramStart"/>
      <w:r w:rsidR="00DF32B9">
        <w:rPr>
          <w:color w:val="000000" w:themeColor="text1"/>
        </w:rPr>
        <w:t>in order</w:t>
      </w:r>
      <w:r w:rsidR="00A848B7" w:rsidRPr="002B36F8">
        <w:rPr>
          <w:color w:val="000000" w:themeColor="text1"/>
        </w:rPr>
        <w:t xml:space="preserve"> </w:t>
      </w:r>
      <w:r w:rsidR="004860A6">
        <w:rPr>
          <w:color w:val="000000" w:themeColor="text1"/>
        </w:rPr>
        <w:t>to</w:t>
      </w:r>
      <w:proofErr w:type="gramEnd"/>
      <w:r w:rsidR="004860A6">
        <w:rPr>
          <w:color w:val="000000" w:themeColor="text1"/>
        </w:rPr>
        <w:t xml:space="preserve"> exercise </w:t>
      </w:r>
      <w:r w:rsidR="00B335B0" w:rsidRPr="002B36F8">
        <w:rPr>
          <w:color w:val="000000" w:themeColor="text1"/>
        </w:rPr>
        <w:t>or defend our</w:t>
      </w:r>
      <w:r w:rsidR="00ED52CB" w:rsidRPr="002B36F8">
        <w:rPr>
          <w:color w:val="000000" w:themeColor="text1"/>
        </w:rPr>
        <w:t xml:space="preserve"> </w:t>
      </w:r>
      <w:r w:rsidR="001F0EB5">
        <w:rPr>
          <w:color w:val="000000" w:themeColor="text1"/>
        </w:rPr>
        <w:t xml:space="preserve">legal rights. </w:t>
      </w:r>
      <w:r w:rsidR="00DB43E8">
        <w:rPr>
          <w:color w:val="000000" w:themeColor="text1"/>
        </w:rPr>
        <w:t>This will include transferring your personal data at the end of the Scheme's winding-up to an insurance company.</w:t>
      </w:r>
    </w:p>
    <w:p w14:paraId="77F1CA6D" w14:textId="4863EC09" w:rsidR="00626C59" w:rsidRPr="002B36F8" w:rsidRDefault="003B552B" w:rsidP="00C93085">
      <w:pPr>
        <w:pStyle w:val="Heading3"/>
        <w:numPr>
          <w:ilvl w:val="0"/>
          <w:numId w:val="0"/>
        </w:numPr>
        <w:rPr>
          <w:color w:val="000000" w:themeColor="text1"/>
        </w:rPr>
      </w:pPr>
      <w:r w:rsidRPr="002B36F8">
        <w:rPr>
          <w:color w:val="000000" w:themeColor="text1"/>
        </w:rPr>
        <w:t>Finally, w</w:t>
      </w:r>
      <w:r w:rsidR="00B43328">
        <w:rPr>
          <w:color w:val="000000" w:themeColor="text1"/>
        </w:rPr>
        <w:t>e</w:t>
      </w:r>
      <w:r w:rsidR="00C93085" w:rsidRPr="002B36F8">
        <w:rPr>
          <w:color w:val="000000" w:themeColor="text1"/>
        </w:rPr>
        <w:t xml:space="preserve"> </w:t>
      </w:r>
      <w:r w:rsidR="0094480A">
        <w:rPr>
          <w:color w:val="000000" w:themeColor="text1"/>
        </w:rPr>
        <w:t>may</w:t>
      </w:r>
      <w:r w:rsidR="0094480A" w:rsidRPr="002B36F8">
        <w:rPr>
          <w:color w:val="000000" w:themeColor="text1"/>
        </w:rPr>
        <w:t xml:space="preserve"> </w:t>
      </w:r>
      <w:r w:rsidR="00C93085" w:rsidRPr="002B36F8">
        <w:rPr>
          <w:color w:val="000000" w:themeColor="text1"/>
        </w:rPr>
        <w:t>occasionally use your personal data for the purposes of statistical analysis or to respond to government surveys (for example, questionnaires sent to us by the Pensions Regulator or the Office of National Statistics)</w:t>
      </w:r>
      <w:r w:rsidR="00B43328">
        <w:rPr>
          <w:color w:val="000000" w:themeColor="text1"/>
        </w:rPr>
        <w:t>, but this is</w:t>
      </w:r>
      <w:r w:rsidR="00B10BB4" w:rsidRPr="002B36F8">
        <w:rPr>
          <w:color w:val="000000" w:themeColor="text1"/>
          <w:lang w:val="en-US"/>
        </w:rPr>
        <w:t xml:space="preserve"> </w:t>
      </w:r>
      <w:r w:rsidR="00C93085" w:rsidRPr="002B36F8">
        <w:rPr>
          <w:color w:val="000000" w:themeColor="text1"/>
        </w:rPr>
        <w:t>us</w:t>
      </w:r>
      <w:r w:rsidR="001C331D" w:rsidRPr="002B36F8">
        <w:rPr>
          <w:color w:val="000000" w:themeColor="text1"/>
        </w:rPr>
        <w:t>ually completed on an anonymous</w:t>
      </w:r>
      <w:r w:rsidR="00C93085" w:rsidRPr="002B36F8">
        <w:rPr>
          <w:color w:val="000000" w:themeColor="text1"/>
        </w:rPr>
        <w:t xml:space="preserve"> basis.</w:t>
      </w:r>
    </w:p>
    <w:p w14:paraId="11EFBA5A" w14:textId="5EC176D8" w:rsidR="00626C59" w:rsidRPr="002B36F8" w:rsidRDefault="003B552B" w:rsidP="00C93085">
      <w:pPr>
        <w:pStyle w:val="Heading3"/>
        <w:numPr>
          <w:ilvl w:val="0"/>
          <w:numId w:val="0"/>
        </w:numPr>
        <w:rPr>
          <w:color w:val="000000" w:themeColor="text1"/>
        </w:rPr>
      </w:pPr>
      <w:r w:rsidRPr="002B36F8">
        <w:rPr>
          <w:color w:val="000000" w:themeColor="text1"/>
        </w:rPr>
        <w:t>If we</w:t>
      </w:r>
      <w:r w:rsidR="00CC4F83" w:rsidRPr="002B36F8">
        <w:rPr>
          <w:color w:val="000000" w:themeColor="text1"/>
        </w:rPr>
        <w:t xml:space="preserve"> or the </w:t>
      </w:r>
      <w:r w:rsidR="00F64901">
        <w:rPr>
          <w:color w:val="000000" w:themeColor="text1"/>
        </w:rPr>
        <w:t>o</w:t>
      </w:r>
      <w:r w:rsidR="00E71EBA" w:rsidRPr="002B36F8">
        <w:rPr>
          <w:color w:val="000000" w:themeColor="text1"/>
        </w:rPr>
        <w:t>ther Data Controllers</w:t>
      </w:r>
      <w:r w:rsidRPr="002B36F8">
        <w:rPr>
          <w:color w:val="000000" w:themeColor="text1"/>
        </w:rPr>
        <w:t xml:space="preserve"> </w:t>
      </w:r>
      <w:r w:rsidR="00F64901">
        <w:rPr>
          <w:color w:val="000000" w:themeColor="text1"/>
        </w:rPr>
        <w:t xml:space="preserve">involved with the Scheme </w:t>
      </w:r>
      <w:r w:rsidRPr="002B36F8">
        <w:rPr>
          <w:color w:val="000000" w:themeColor="text1"/>
        </w:rPr>
        <w:t xml:space="preserve">wish to use your </w:t>
      </w:r>
      <w:r w:rsidR="00040ABB" w:rsidRPr="002B36F8">
        <w:rPr>
          <w:color w:val="000000" w:themeColor="text1"/>
        </w:rPr>
        <w:t>personal data</w:t>
      </w:r>
      <w:r w:rsidRPr="002B36F8">
        <w:rPr>
          <w:color w:val="000000" w:themeColor="text1"/>
        </w:rPr>
        <w:t xml:space="preserve"> for any </w:t>
      </w:r>
      <w:r w:rsidR="00BF5AB7" w:rsidRPr="002B36F8">
        <w:rPr>
          <w:color w:val="000000" w:themeColor="text1"/>
        </w:rPr>
        <w:t xml:space="preserve">additional </w:t>
      </w:r>
      <w:r w:rsidRPr="002B36F8">
        <w:rPr>
          <w:color w:val="000000" w:themeColor="text1"/>
        </w:rPr>
        <w:t>purpose</w:t>
      </w:r>
      <w:r w:rsidR="00BF5AB7" w:rsidRPr="002B36F8">
        <w:rPr>
          <w:color w:val="000000" w:themeColor="text1"/>
        </w:rPr>
        <w:t>s</w:t>
      </w:r>
      <w:r w:rsidRPr="002B36F8">
        <w:rPr>
          <w:color w:val="000000" w:themeColor="text1"/>
        </w:rPr>
        <w:t xml:space="preserve">, we will </w:t>
      </w:r>
      <w:r w:rsidR="000B2583" w:rsidRPr="002B36F8">
        <w:rPr>
          <w:color w:val="000000" w:themeColor="text1"/>
        </w:rPr>
        <w:t>update this priv</w:t>
      </w:r>
      <w:r w:rsidR="00BE7856" w:rsidRPr="002B36F8">
        <w:rPr>
          <w:color w:val="000000" w:themeColor="text1"/>
        </w:rPr>
        <w:t>acy notice</w:t>
      </w:r>
      <w:r w:rsidR="000B2583" w:rsidRPr="002B36F8">
        <w:rPr>
          <w:color w:val="000000" w:themeColor="text1"/>
        </w:rPr>
        <w:t>.</w:t>
      </w:r>
      <w:r w:rsidR="004E6716">
        <w:rPr>
          <w:color w:val="000000" w:themeColor="text1"/>
        </w:rPr>
        <w:t xml:space="preserve"> </w:t>
      </w:r>
    </w:p>
    <w:p w14:paraId="34CCC0D3" w14:textId="5D6CE14D" w:rsidR="007F2633" w:rsidRPr="002B36F8" w:rsidRDefault="003B552B" w:rsidP="00045B11">
      <w:pPr>
        <w:pStyle w:val="Heading2"/>
        <w:numPr>
          <w:ilvl w:val="0"/>
          <w:numId w:val="0"/>
        </w:numPr>
        <w:rPr>
          <w:color w:val="000000" w:themeColor="text1"/>
        </w:rPr>
      </w:pPr>
      <w:r w:rsidRPr="002B36F8">
        <w:rPr>
          <w:color w:val="000000" w:themeColor="text1"/>
        </w:rPr>
        <w:t xml:space="preserve">3. What is our </w:t>
      </w:r>
      <w:r w:rsidR="00B66CC8">
        <w:rPr>
          <w:color w:val="000000" w:themeColor="text1"/>
        </w:rPr>
        <w:t>l</w:t>
      </w:r>
      <w:r w:rsidRPr="002B36F8">
        <w:rPr>
          <w:color w:val="000000" w:themeColor="text1"/>
        </w:rPr>
        <w:t>awful basis or ground for using your personal data?</w:t>
      </w:r>
    </w:p>
    <w:p w14:paraId="2E0E25FC" w14:textId="74836A3F" w:rsidR="007F2633" w:rsidRPr="002B36F8" w:rsidRDefault="003B552B" w:rsidP="00C93085">
      <w:pPr>
        <w:pStyle w:val="Heading3"/>
        <w:numPr>
          <w:ilvl w:val="0"/>
          <w:numId w:val="0"/>
        </w:numPr>
        <w:rPr>
          <w:color w:val="000000" w:themeColor="text1"/>
        </w:rPr>
      </w:pPr>
      <w:r w:rsidRPr="002B36F8">
        <w:rPr>
          <w:color w:val="000000" w:themeColor="text1"/>
        </w:rPr>
        <w:t>Under laws which are designed to protect your personal data, w</w:t>
      </w:r>
      <w:r w:rsidR="00ED2C6D" w:rsidRPr="002B36F8">
        <w:rPr>
          <w:color w:val="000000" w:themeColor="text1"/>
        </w:rPr>
        <w:t xml:space="preserve">e </w:t>
      </w:r>
      <w:r w:rsidR="0007660C" w:rsidRPr="002B36F8">
        <w:rPr>
          <w:color w:val="000000" w:themeColor="text1"/>
        </w:rPr>
        <w:t xml:space="preserve">need to have </w:t>
      </w:r>
      <w:r w:rsidRPr="002B36F8">
        <w:rPr>
          <w:color w:val="000000" w:themeColor="text1"/>
        </w:rPr>
        <w:t>what is called a lawful basis or ground each time we use, share or otherwise process your personal data.</w:t>
      </w:r>
      <w:r w:rsidR="004E6716">
        <w:rPr>
          <w:color w:val="000000" w:themeColor="text1"/>
        </w:rPr>
        <w:t xml:space="preserve"> </w:t>
      </w:r>
    </w:p>
    <w:p w14:paraId="6FD40B63" w14:textId="55C20EB9" w:rsidR="00ED2C6D" w:rsidRPr="002B36F8" w:rsidRDefault="003B552B" w:rsidP="00C93085">
      <w:pPr>
        <w:pStyle w:val="Heading3"/>
        <w:numPr>
          <w:ilvl w:val="0"/>
          <w:numId w:val="0"/>
        </w:numPr>
        <w:rPr>
          <w:color w:val="000000" w:themeColor="text1"/>
        </w:rPr>
      </w:pPr>
      <w:r w:rsidRPr="002B36F8">
        <w:rPr>
          <w:color w:val="000000" w:themeColor="text1"/>
        </w:rPr>
        <w:t xml:space="preserve">As Trustees, we have certain duties and powers which are conferred on us by </w:t>
      </w:r>
      <w:r w:rsidR="00C93085" w:rsidRPr="002B36F8">
        <w:rPr>
          <w:color w:val="000000" w:themeColor="text1"/>
        </w:rPr>
        <w:t>law or by the Scheme's governing documents</w:t>
      </w:r>
      <w:r w:rsidRPr="002B36F8">
        <w:rPr>
          <w:color w:val="000000" w:themeColor="text1"/>
        </w:rPr>
        <w:t xml:space="preserve">. In most cases, our </w:t>
      </w:r>
      <w:r w:rsidR="002E3BF8" w:rsidRPr="002B36F8">
        <w:rPr>
          <w:color w:val="000000" w:themeColor="text1"/>
        </w:rPr>
        <w:t>processing</w:t>
      </w:r>
      <w:r w:rsidRPr="002B36F8">
        <w:rPr>
          <w:color w:val="000000" w:themeColor="text1"/>
        </w:rPr>
        <w:t xml:space="preserve"> of your personal data is necessary for the performance of those duties and exercise of those powers.</w:t>
      </w:r>
    </w:p>
    <w:p w14:paraId="34C5C2D0" w14:textId="415712B6" w:rsidR="00E338AD" w:rsidRPr="002B36F8" w:rsidRDefault="003B552B" w:rsidP="00C93085">
      <w:pPr>
        <w:pStyle w:val="Heading3"/>
        <w:numPr>
          <w:ilvl w:val="0"/>
          <w:numId w:val="0"/>
        </w:numPr>
        <w:rPr>
          <w:color w:val="000000" w:themeColor="text1"/>
        </w:rPr>
      </w:pPr>
      <w:r w:rsidRPr="002B36F8">
        <w:rPr>
          <w:color w:val="000000" w:themeColor="text1"/>
        </w:rPr>
        <w:t>Certain</w:t>
      </w:r>
      <w:r w:rsidR="007F2633" w:rsidRPr="002B36F8">
        <w:rPr>
          <w:color w:val="000000" w:themeColor="text1"/>
        </w:rPr>
        <w:t xml:space="preserve"> </w:t>
      </w:r>
      <w:r w:rsidR="002E3BF8" w:rsidRPr="002B36F8">
        <w:rPr>
          <w:color w:val="000000" w:themeColor="text1"/>
        </w:rPr>
        <w:t xml:space="preserve">uses of your personal data, or other processing activities, </w:t>
      </w:r>
      <w:r w:rsidR="0060010E" w:rsidRPr="002B36F8">
        <w:rPr>
          <w:color w:val="000000" w:themeColor="text1"/>
        </w:rPr>
        <w:t xml:space="preserve">will </w:t>
      </w:r>
      <w:r w:rsidR="007F2633" w:rsidRPr="002B36F8">
        <w:rPr>
          <w:color w:val="000000" w:themeColor="text1"/>
        </w:rPr>
        <w:t xml:space="preserve">not be strictly necessary to perform our legal duties, or to exercise our powers; however, </w:t>
      </w:r>
      <w:r w:rsidRPr="002B36F8">
        <w:rPr>
          <w:color w:val="000000" w:themeColor="text1"/>
        </w:rPr>
        <w:t xml:space="preserve">they </w:t>
      </w:r>
      <w:r w:rsidR="0060010E" w:rsidRPr="002B36F8">
        <w:rPr>
          <w:color w:val="000000" w:themeColor="text1"/>
        </w:rPr>
        <w:t xml:space="preserve">will </w:t>
      </w:r>
      <w:r w:rsidRPr="002B36F8">
        <w:rPr>
          <w:color w:val="000000" w:themeColor="text1"/>
        </w:rPr>
        <w:t>be necessary for the purposes of our legitimate interests or the legitimate interests of a third party.</w:t>
      </w:r>
      <w:r w:rsidR="004E6716">
        <w:rPr>
          <w:color w:val="000000" w:themeColor="text1"/>
        </w:rPr>
        <w:t xml:space="preserve"> </w:t>
      </w:r>
      <w:r w:rsidRPr="002B36F8">
        <w:rPr>
          <w:color w:val="000000" w:themeColor="text1"/>
        </w:rPr>
        <w:t>They may also be in your interests.</w:t>
      </w:r>
      <w:r w:rsidR="004E6716">
        <w:rPr>
          <w:color w:val="000000" w:themeColor="text1"/>
        </w:rPr>
        <w:t xml:space="preserve"> </w:t>
      </w:r>
    </w:p>
    <w:p w14:paraId="21CF6421" w14:textId="2A5B2E20" w:rsidR="00EB2871" w:rsidRDefault="003B552B" w:rsidP="00C93085">
      <w:pPr>
        <w:pStyle w:val="Heading3"/>
        <w:numPr>
          <w:ilvl w:val="0"/>
          <w:numId w:val="0"/>
        </w:numPr>
      </w:pPr>
      <w:r w:rsidRPr="002B36F8">
        <w:rPr>
          <w:color w:val="000000" w:themeColor="text1"/>
        </w:rPr>
        <w:t xml:space="preserve">When we </w:t>
      </w:r>
      <w:proofErr w:type="gramStart"/>
      <w:r w:rsidRPr="002B36F8">
        <w:rPr>
          <w:color w:val="000000" w:themeColor="text1"/>
        </w:rPr>
        <w:t>say</w:t>
      </w:r>
      <w:proofErr w:type="gramEnd"/>
      <w:r w:rsidRPr="002B36F8">
        <w:rPr>
          <w:color w:val="000000" w:themeColor="text1"/>
        </w:rPr>
        <w:t xml:space="preserve"> "legitimate interests", we mean </w:t>
      </w:r>
      <w:r>
        <w:t>ours (or a third party's) interests in operating the Scheme as efficiently and securely as possible.</w:t>
      </w:r>
      <w:r w:rsidR="004E6716">
        <w:t xml:space="preserve"> </w:t>
      </w:r>
      <w:r>
        <w:t>For example, we may choose to use</w:t>
      </w:r>
      <w:r w:rsidR="00C93085">
        <w:t xml:space="preserve"> a third party </w:t>
      </w:r>
      <w:r>
        <w:t>to store your personal data</w:t>
      </w:r>
      <w:r w:rsidR="002E3BF8">
        <w:t>; we may do this in part because our use of that service means that your personal data is more secure.</w:t>
      </w:r>
      <w:r w:rsidR="004E6716">
        <w:t xml:space="preserve"> </w:t>
      </w:r>
    </w:p>
    <w:p w14:paraId="2759ACA1" w14:textId="10BBB76F" w:rsidR="001F4C20" w:rsidRPr="001F4C20" w:rsidRDefault="003B552B" w:rsidP="00A53455">
      <w:pPr>
        <w:pStyle w:val="BodyText3"/>
        <w:ind w:left="0"/>
      </w:pPr>
      <w:r w:rsidRPr="001F4C20">
        <w:t xml:space="preserve">If we rely on our (or </w:t>
      </w:r>
      <w:r>
        <w:t>a third party</w:t>
      </w:r>
      <w:r w:rsidRPr="001F4C20">
        <w:t xml:space="preserve">'s) legitimate interests for using your personal </w:t>
      </w:r>
      <w:r>
        <w:t>data</w:t>
      </w:r>
      <w:r w:rsidRPr="001F4C20">
        <w:t xml:space="preserve">, we will undertake a </w:t>
      </w:r>
      <w:r w:rsidRPr="001F4C20">
        <w:rPr>
          <w:i/>
        </w:rPr>
        <w:t>balancing test</w:t>
      </w:r>
      <w:r w:rsidRPr="001F4C20">
        <w:t xml:space="preserve"> to ensure that our (or the </w:t>
      </w:r>
      <w:r>
        <w:t>third party's</w:t>
      </w:r>
      <w:r w:rsidRPr="001F4C20">
        <w:t xml:space="preserve">) legitimate interests are not outweighed by your interests. You can ask us for information on this balancing test by </w:t>
      </w:r>
      <w:r w:rsidR="003020EE">
        <w:t>using the deta</w:t>
      </w:r>
      <w:r w:rsidR="00922AD5">
        <w:t>ils in section 10 of this notice</w:t>
      </w:r>
      <w:r w:rsidRPr="001F4C20">
        <w:t>.</w:t>
      </w:r>
    </w:p>
    <w:p w14:paraId="2C41132A" w14:textId="716ACEBB" w:rsidR="002E3BF8" w:rsidRDefault="003B552B" w:rsidP="00C93085">
      <w:pPr>
        <w:pStyle w:val="Heading3"/>
        <w:numPr>
          <w:ilvl w:val="0"/>
          <w:numId w:val="0"/>
        </w:numPr>
      </w:pPr>
      <w:r>
        <w:t>If we are processing personal data in a certain way because it is in ours (or a third party's) legitimate interests (</w:t>
      </w:r>
      <w:r w:rsidR="003020EE">
        <w:t xml:space="preserve">and </w:t>
      </w:r>
      <w:r>
        <w:t>not, for example, because it is necessary for the performance of our legal duties), you have the right to object to this processing.</w:t>
      </w:r>
      <w:r w:rsidR="004E6716">
        <w:t xml:space="preserve"> </w:t>
      </w:r>
    </w:p>
    <w:p w14:paraId="57890F8B" w14:textId="4FF34207" w:rsidR="002D1756" w:rsidRDefault="003B552B" w:rsidP="00C93085">
      <w:pPr>
        <w:pStyle w:val="Heading3"/>
        <w:numPr>
          <w:ilvl w:val="0"/>
          <w:numId w:val="0"/>
        </w:numPr>
      </w:pPr>
      <w:r>
        <w:t xml:space="preserve">In certain circumstances, we </w:t>
      </w:r>
      <w:r w:rsidR="0060010E">
        <w:t xml:space="preserve">will </w:t>
      </w:r>
      <w:r>
        <w:t>need your consent to collect and use your personal data; this is most likely where we are collecting</w:t>
      </w:r>
      <w:r w:rsidR="00534DD0">
        <w:t xml:space="preserve"> and using</w:t>
      </w:r>
      <w:r>
        <w:t xml:space="preserve"> information relating to your health</w:t>
      </w:r>
      <w:r w:rsidR="00B409F0">
        <w:t>,</w:t>
      </w:r>
      <w:r w:rsidR="00C93085">
        <w:t xml:space="preserve"> or where we obt</w:t>
      </w:r>
      <w:r w:rsidR="00050AA8">
        <w:t>ain information that may reveal</w:t>
      </w:r>
      <w:r w:rsidR="00C93085">
        <w:t xml:space="preserve"> your racial or ethnic origin, religious </w:t>
      </w:r>
      <w:r w:rsidR="000804D0">
        <w:t xml:space="preserve">or similar </w:t>
      </w:r>
      <w:r w:rsidR="00C93085">
        <w:t>beliefs</w:t>
      </w:r>
      <w:r w:rsidR="00840575">
        <w:t>, sex life or sexual orientation.</w:t>
      </w:r>
      <w:r w:rsidR="004E6716">
        <w:t xml:space="preserve"> </w:t>
      </w:r>
      <w:r w:rsidR="00941E81">
        <w:t>If</w:t>
      </w:r>
      <w:r>
        <w:t xml:space="preserve"> we have </w:t>
      </w:r>
      <w:r>
        <w:lastRenderedPageBreak/>
        <w:t>asked for your consent</w:t>
      </w:r>
      <w:r w:rsidR="00941E81">
        <w:t>, you may withdraw your consent at any time</w:t>
      </w:r>
      <w:r>
        <w:t>.</w:t>
      </w:r>
      <w:r w:rsidR="004E6716">
        <w:t xml:space="preserve"> </w:t>
      </w:r>
    </w:p>
    <w:p w14:paraId="28B97103" w14:textId="5FE9BA2B" w:rsidR="00374E9B" w:rsidRDefault="003B552B" w:rsidP="00C93085">
      <w:pPr>
        <w:pStyle w:val="Heading3"/>
        <w:numPr>
          <w:ilvl w:val="0"/>
          <w:numId w:val="0"/>
        </w:numPr>
      </w:pPr>
      <w:r>
        <w:t>You may withdraw your consent, or object to our</w:t>
      </w:r>
      <w:r w:rsidR="00840575">
        <w:t xml:space="preserve"> </w:t>
      </w:r>
      <w:r>
        <w:t>processing of your personal data in a certain way (where you have the right to do so)</w:t>
      </w:r>
      <w:r w:rsidR="00941E81">
        <w:t xml:space="preserve">, by </w:t>
      </w:r>
      <w:r w:rsidR="009407AB" w:rsidRPr="009407AB">
        <w:t xml:space="preserve">using the contact details set out in section </w:t>
      </w:r>
      <w:r w:rsidR="00FA06A5">
        <w:t>12</w:t>
      </w:r>
      <w:r>
        <w:t>.</w:t>
      </w:r>
      <w:r w:rsidR="004E6716">
        <w:t xml:space="preserve"> </w:t>
      </w:r>
    </w:p>
    <w:p w14:paraId="402626CE" w14:textId="2497F0F2" w:rsidR="00DF3CCE" w:rsidRPr="004E5AF3" w:rsidRDefault="003B552B" w:rsidP="00C93085">
      <w:pPr>
        <w:pStyle w:val="Heading3"/>
        <w:numPr>
          <w:ilvl w:val="0"/>
          <w:numId w:val="0"/>
        </w:numPr>
        <w:rPr>
          <w:strike/>
        </w:rPr>
      </w:pPr>
      <w:r w:rsidRPr="00534DD0">
        <w:t>Howeve</w:t>
      </w:r>
      <w:r>
        <w:t>r, if you withdraw your consent or object to our processing of your personal data,</w:t>
      </w:r>
      <w:r w:rsidR="00FE53A8">
        <w:t xml:space="preserve"> this may impact our</w:t>
      </w:r>
      <w:r w:rsidRPr="00534DD0">
        <w:t xml:space="preserve"> ability to </w:t>
      </w:r>
      <w:r w:rsidR="004E5AF3" w:rsidRPr="00840575">
        <w:rPr>
          <w:color w:val="000000" w:themeColor="text1"/>
        </w:rPr>
        <w:t xml:space="preserve">consider whether you are eligible to receive </w:t>
      </w:r>
      <w:r w:rsidR="00F82505" w:rsidRPr="00840575">
        <w:rPr>
          <w:color w:val="000000" w:themeColor="text1"/>
        </w:rPr>
        <w:t xml:space="preserve">benefits, put your benefits into payment, </w:t>
      </w:r>
      <w:r w:rsidR="004E5AF3" w:rsidRPr="00840575">
        <w:rPr>
          <w:color w:val="000000" w:themeColor="text1"/>
        </w:rPr>
        <w:t>or continue to pay benefits</w:t>
      </w:r>
      <w:r w:rsidR="00F82505" w:rsidRPr="00840575">
        <w:rPr>
          <w:color w:val="000000" w:themeColor="text1"/>
        </w:rPr>
        <w:t xml:space="preserve"> to you</w:t>
      </w:r>
      <w:r w:rsidR="00F82505">
        <w:rPr>
          <w:color w:val="9BBB59" w:themeColor="accent3"/>
        </w:rPr>
        <w:t xml:space="preserve">. </w:t>
      </w:r>
    </w:p>
    <w:p w14:paraId="12AB887A" w14:textId="17EFC587" w:rsidR="006B4C47" w:rsidRDefault="003B552B" w:rsidP="00045B11">
      <w:pPr>
        <w:pStyle w:val="Heading2"/>
        <w:numPr>
          <w:ilvl w:val="0"/>
          <w:numId w:val="0"/>
        </w:numPr>
      </w:pPr>
      <w:r>
        <w:t xml:space="preserve">4. </w:t>
      </w:r>
      <w:r w:rsidR="00700AEC">
        <w:t>In what circumstances do we</w:t>
      </w:r>
      <w:r w:rsidR="00E20CF0">
        <w:t xml:space="preserve"> </w:t>
      </w:r>
      <w:r w:rsidR="0011781A">
        <w:t>share your personal data?</w:t>
      </w:r>
    </w:p>
    <w:p w14:paraId="2767D970" w14:textId="6D04E2F6" w:rsidR="00DA6C28" w:rsidRPr="00CB575F" w:rsidRDefault="003B552B" w:rsidP="00CB575F">
      <w:pPr>
        <w:pStyle w:val="Heading3"/>
        <w:numPr>
          <w:ilvl w:val="0"/>
          <w:numId w:val="0"/>
        </w:numPr>
        <w:rPr>
          <w:color w:val="000000"/>
          <w:szCs w:val="24"/>
          <w:lang w:bidi="he-IL"/>
        </w:rPr>
      </w:pPr>
      <w:r>
        <w:t xml:space="preserve">We </w:t>
      </w:r>
      <w:r w:rsidR="00D110D9">
        <w:t xml:space="preserve">will </w:t>
      </w:r>
      <w:r w:rsidR="00904178">
        <w:t xml:space="preserve">share </w:t>
      </w:r>
      <w:r>
        <w:t xml:space="preserve">your </w:t>
      </w:r>
      <w:r w:rsidR="00040ABB">
        <w:t>personal data</w:t>
      </w:r>
      <w:r>
        <w:t xml:space="preserve"> </w:t>
      </w:r>
      <w:r w:rsidR="00904178">
        <w:t>with the following</w:t>
      </w:r>
      <w:r w:rsidR="00700AEC">
        <w:t xml:space="preserve"> categories of</w:t>
      </w:r>
      <w:r w:rsidR="00904178">
        <w:t xml:space="preserve"> third parties</w:t>
      </w:r>
      <w:r>
        <w:rPr>
          <w:color w:val="000000"/>
          <w:szCs w:val="24"/>
          <w:lang w:bidi="he-IL"/>
        </w:rPr>
        <w:t>:</w:t>
      </w:r>
      <w:r w:rsidRPr="0061353C">
        <w:rPr>
          <w:color w:val="000000"/>
          <w:szCs w:val="24"/>
          <w:lang w:bidi="he-IL"/>
        </w:rPr>
        <w:t xml:space="preserve"> </w:t>
      </w:r>
    </w:p>
    <w:p w14:paraId="50A735AC" w14:textId="740327E9" w:rsidR="00DB43E8" w:rsidRDefault="003B552B" w:rsidP="00C938DB">
      <w:pPr>
        <w:pStyle w:val="Heading4"/>
        <w:numPr>
          <w:ilvl w:val="0"/>
          <w:numId w:val="24"/>
        </w:numPr>
      </w:pPr>
      <w:r>
        <w:rPr>
          <w:lang w:bidi="he-IL"/>
        </w:rPr>
        <w:t xml:space="preserve">the </w:t>
      </w:r>
      <w:proofErr w:type="gramStart"/>
      <w:r>
        <w:rPr>
          <w:lang w:bidi="he-IL"/>
        </w:rPr>
        <w:t>Trustees;</w:t>
      </w:r>
      <w:proofErr w:type="gramEnd"/>
    </w:p>
    <w:p w14:paraId="539BF115" w14:textId="58A1C248" w:rsidR="0011781A" w:rsidRDefault="003B552B" w:rsidP="00C938DB">
      <w:pPr>
        <w:pStyle w:val="Heading4"/>
        <w:numPr>
          <w:ilvl w:val="0"/>
          <w:numId w:val="24"/>
        </w:numPr>
      </w:pPr>
      <w:r>
        <w:rPr>
          <w:lang w:bidi="he-IL"/>
        </w:rPr>
        <w:t xml:space="preserve">your </w:t>
      </w:r>
      <w:r w:rsidR="00C93085">
        <w:rPr>
          <w:lang w:bidi="he-IL"/>
        </w:rPr>
        <w:t xml:space="preserve">former </w:t>
      </w:r>
      <w:r>
        <w:rPr>
          <w:lang w:bidi="he-IL"/>
        </w:rPr>
        <w:t>employer</w:t>
      </w:r>
      <w:r w:rsidR="00B771E7">
        <w:rPr>
          <w:lang w:bidi="he-IL"/>
        </w:rPr>
        <w:t xml:space="preserve"> - for the p</w:t>
      </w:r>
      <w:r w:rsidR="002970B0">
        <w:rPr>
          <w:lang w:bidi="he-IL"/>
        </w:rPr>
        <w:t xml:space="preserve">urposes of operating the </w:t>
      </w:r>
      <w:proofErr w:type="gramStart"/>
      <w:r w:rsidR="002970B0">
        <w:rPr>
          <w:lang w:bidi="he-IL"/>
        </w:rPr>
        <w:t>Scheme</w:t>
      </w:r>
      <w:r>
        <w:rPr>
          <w:lang w:bidi="he-IL"/>
        </w:rPr>
        <w:t>;</w:t>
      </w:r>
      <w:proofErr w:type="gramEnd"/>
      <w:r>
        <w:rPr>
          <w:lang w:bidi="he-IL"/>
        </w:rPr>
        <w:t xml:space="preserve"> </w:t>
      </w:r>
    </w:p>
    <w:p w14:paraId="207C89D9" w14:textId="67B9FF88" w:rsidR="0011781A" w:rsidRDefault="003B552B" w:rsidP="00C938DB">
      <w:pPr>
        <w:pStyle w:val="Heading4"/>
        <w:numPr>
          <w:ilvl w:val="0"/>
          <w:numId w:val="24"/>
        </w:numPr>
      </w:pPr>
      <w:r>
        <w:rPr>
          <w:lang w:bidi="he-IL"/>
        </w:rPr>
        <w:t xml:space="preserve">our </w:t>
      </w:r>
      <w:r w:rsidR="00C93085">
        <w:rPr>
          <w:lang w:bidi="he-IL"/>
        </w:rPr>
        <w:t>administrators</w:t>
      </w:r>
      <w:r>
        <w:rPr>
          <w:lang w:bidi="he-IL"/>
        </w:rPr>
        <w:t xml:space="preserve"> – we delegate some of our duties as Trustees to administrators; they are effectively responsible for the day-to-day running of the </w:t>
      </w:r>
      <w:proofErr w:type="gramStart"/>
      <w:r>
        <w:rPr>
          <w:lang w:bidi="he-IL"/>
        </w:rPr>
        <w:t>Scheme;</w:t>
      </w:r>
      <w:proofErr w:type="gramEnd"/>
      <w:r>
        <w:rPr>
          <w:lang w:bidi="he-IL"/>
        </w:rPr>
        <w:t xml:space="preserve"> </w:t>
      </w:r>
    </w:p>
    <w:p w14:paraId="64C10DCA" w14:textId="66A30AA8" w:rsidR="00C93085" w:rsidRDefault="003B552B" w:rsidP="00C938DB">
      <w:pPr>
        <w:pStyle w:val="Heading4"/>
        <w:numPr>
          <w:ilvl w:val="0"/>
          <w:numId w:val="24"/>
        </w:numPr>
      </w:pPr>
      <w:r>
        <w:t>the Scheme actuary – this is an actuary that is personally appointed to the Scheme to provide us with advice on the funding of the Scheme</w:t>
      </w:r>
      <w:r w:rsidR="00525196">
        <w:t>.</w:t>
      </w:r>
      <w:r w:rsidR="004E6716">
        <w:t xml:space="preserve"> </w:t>
      </w:r>
      <w:r w:rsidR="00525196">
        <w:t xml:space="preserve">The actuary will be supported by an actuarial team who will also have access to your personal </w:t>
      </w:r>
      <w:proofErr w:type="gramStart"/>
      <w:r w:rsidR="00525196">
        <w:t>data</w:t>
      </w:r>
      <w:r w:rsidR="00C938DB">
        <w:t>;</w:t>
      </w:r>
      <w:proofErr w:type="gramEnd"/>
    </w:p>
    <w:p w14:paraId="5D3AF4EB" w14:textId="4E559236" w:rsidR="00C938DB" w:rsidRPr="00C938DB" w:rsidRDefault="003B552B" w:rsidP="00C938DB">
      <w:pPr>
        <w:pStyle w:val="Heading4"/>
        <w:numPr>
          <w:ilvl w:val="0"/>
          <w:numId w:val="24"/>
        </w:numPr>
      </w:pPr>
      <w:r>
        <w:t xml:space="preserve">our benefit consultants – they provide advice on all aspects of running the Scheme including the level and form of benefits to be provided to </w:t>
      </w:r>
      <w:r w:rsidR="001C331D">
        <w:t xml:space="preserve">members of the Scheme, </w:t>
      </w:r>
      <w:r>
        <w:t xml:space="preserve">investment, member communication and strategies for managing and mitigating the risks associated with the </w:t>
      </w:r>
      <w:proofErr w:type="gramStart"/>
      <w:r>
        <w:t>Scheme;</w:t>
      </w:r>
      <w:proofErr w:type="gramEnd"/>
    </w:p>
    <w:p w14:paraId="39D2C2D9" w14:textId="2387B9DF" w:rsidR="00C938DB" w:rsidRDefault="003B552B" w:rsidP="00C938DB">
      <w:pPr>
        <w:pStyle w:val="Heading4"/>
        <w:numPr>
          <w:ilvl w:val="0"/>
          <w:numId w:val="24"/>
        </w:numPr>
      </w:pPr>
      <w:r>
        <w:t xml:space="preserve">insurance companies – both insurance companies who provide cover for the payment of death benefits </w:t>
      </w:r>
      <w:r w:rsidR="00BE7856">
        <w:t xml:space="preserve">and </w:t>
      </w:r>
      <w:r>
        <w:t xml:space="preserve">insurance companies who provide annuity policies securing the Scheme </w:t>
      </w:r>
      <w:proofErr w:type="gramStart"/>
      <w:r>
        <w:t>benefits;</w:t>
      </w:r>
      <w:proofErr w:type="gramEnd"/>
      <w:r>
        <w:t xml:space="preserve"> </w:t>
      </w:r>
    </w:p>
    <w:p w14:paraId="6589D2C0" w14:textId="387A4851" w:rsidR="00C938DB" w:rsidRDefault="003B552B" w:rsidP="00C938DB">
      <w:pPr>
        <w:pStyle w:val="Heading4"/>
        <w:numPr>
          <w:ilvl w:val="0"/>
          <w:numId w:val="24"/>
        </w:numPr>
      </w:pPr>
      <w:r>
        <w:t>our investment managers</w:t>
      </w:r>
      <w:r w:rsidR="00A8539B">
        <w:t xml:space="preserve"> and AVC</w:t>
      </w:r>
      <w:r w:rsidR="00606AEC">
        <w:t xml:space="preserve"> </w:t>
      </w:r>
      <w:r w:rsidR="00A8539B">
        <w:t>providers</w:t>
      </w:r>
      <w:r>
        <w:t xml:space="preserve"> – they </w:t>
      </w:r>
      <w:r w:rsidR="00BE7856">
        <w:t xml:space="preserve">invest the Scheme assets </w:t>
      </w:r>
      <w:r>
        <w:t xml:space="preserve">on our </w:t>
      </w:r>
      <w:proofErr w:type="gramStart"/>
      <w:r>
        <w:t>behalf;</w:t>
      </w:r>
      <w:proofErr w:type="gramEnd"/>
    </w:p>
    <w:p w14:paraId="509FFA8F" w14:textId="5C9A8B2C" w:rsidR="00C938DB" w:rsidRDefault="003B552B" w:rsidP="00C938DB">
      <w:pPr>
        <w:pStyle w:val="Heading4"/>
        <w:numPr>
          <w:ilvl w:val="0"/>
          <w:numId w:val="24"/>
        </w:numPr>
      </w:pPr>
      <w:r>
        <w:t xml:space="preserve">our auditors – they prepare the Scheme's annual accounts and audit them for </w:t>
      </w:r>
      <w:proofErr w:type="gramStart"/>
      <w:r>
        <w:t>us;</w:t>
      </w:r>
      <w:proofErr w:type="gramEnd"/>
    </w:p>
    <w:p w14:paraId="245C1718" w14:textId="4B4F60AF" w:rsidR="00F75D22" w:rsidRDefault="003B552B" w:rsidP="00C938DB">
      <w:pPr>
        <w:pStyle w:val="Heading4"/>
        <w:numPr>
          <w:ilvl w:val="0"/>
          <w:numId w:val="24"/>
        </w:numPr>
      </w:pPr>
      <w:r>
        <w:t xml:space="preserve">our lawyers – they advise us on all legal issues affecting the </w:t>
      </w:r>
      <w:proofErr w:type="gramStart"/>
      <w:r>
        <w:t>Scheme;</w:t>
      </w:r>
      <w:proofErr w:type="gramEnd"/>
    </w:p>
    <w:p w14:paraId="0EFE0A6A" w14:textId="2E4993BF" w:rsidR="00B3699D" w:rsidRPr="002970B0" w:rsidRDefault="003B552B" w:rsidP="00045B11">
      <w:pPr>
        <w:pStyle w:val="Heading4"/>
        <w:numPr>
          <w:ilvl w:val="0"/>
          <w:numId w:val="24"/>
        </w:numPr>
      </w:pPr>
      <w:r w:rsidRPr="002970B0">
        <w:t xml:space="preserve">our payroll agents – they arrange payment of </w:t>
      </w:r>
      <w:proofErr w:type="gramStart"/>
      <w:r w:rsidRPr="002970B0">
        <w:t>pensions</w:t>
      </w:r>
      <w:r w:rsidR="0094480A">
        <w:t>;</w:t>
      </w:r>
      <w:proofErr w:type="gramEnd"/>
    </w:p>
    <w:p w14:paraId="42E24552" w14:textId="31785C49" w:rsidR="00A8539B" w:rsidRDefault="003B552B" w:rsidP="00045B11">
      <w:pPr>
        <w:pStyle w:val="Heading4"/>
        <w:numPr>
          <w:ilvl w:val="0"/>
          <w:numId w:val="24"/>
        </w:numPr>
      </w:pPr>
      <w:r>
        <w:t xml:space="preserve">our indemnity </w:t>
      </w:r>
      <w:proofErr w:type="gramStart"/>
      <w:r>
        <w:t>insurers;</w:t>
      </w:r>
      <w:proofErr w:type="gramEnd"/>
    </w:p>
    <w:p w14:paraId="7D8A3932" w14:textId="0E4582EA" w:rsidR="00A8539B" w:rsidRDefault="003B552B" w:rsidP="00045B11">
      <w:pPr>
        <w:pStyle w:val="Heading4"/>
        <w:numPr>
          <w:ilvl w:val="0"/>
          <w:numId w:val="24"/>
        </w:numPr>
      </w:pPr>
      <w:r>
        <w:rPr>
          <w:lang w:bidi="he-IL"/>
        </w:rPr>
        <w:t xml:space="preserve">any staff we employ and </w:t>
      </w:r>
      <w:r w:rsidR="0011781A">
        <w:rPr>
          <w:lang w:bidi="he-IL"/>
        </w:rPr>
        <w:t xml:space="preserve">other </w:t>
      </w:r>
      <w:r w:rsidR="0089347B" w:rsidRPr="0061353C">
        <w:rPr>
          <w:lang w:bidi="he-IL"/>
        </w:rPr>
        <w:t>companies that provide services to us</w:t>
      </w:r>
      <w:r w:rsidR="0011781A">
        <w:rPr>
          <w:lang w:bidi="he-IL"/>
        </w:rPr>
        <w:t xml:space="preserve"> (or to our administrators)</w:t>
      </w:r>
      <w:bookmarkStart w:id="2" w:name="_DV_M19"/>
      <w:bookmarkEnd w:id="2"/>
      <w:r w:rsidR="0011781A">
        <w:rPr>
          <w:lang w:bidi="he-IL"/>
        </w:rPr>
        <w:t xml:space="preserve">, </w:t>
      </w:r>
      <w:r w:rsidR="0089347B" w:rsidRPr="0061353C">
        <w:rPr>
          <w:lang w:bidi="he-IL"/>
        </w:rPr>
        <w:t>such as</w:t>
      </w:r>
      <w:r w:rsidR="00045B11">
        <w:rPr>
          <w:lang w:bidi="he-IL"/>
        </w:rPr>
        <w:t xml:space="preserve"> </w:t>
      </w:r>
      <w:r>
        <w:rPr>
          <w:lang w:bidi="he-IL"/>
        </w:rPr>
        <w:t xml:space="preserve">communications consultants, printers, </w:t>
      </w:r>
      <w:r w:rsidR="0011781A">
        <w:rPr>
          <w:lang w:bidi="he-IL"/>
        </w:rPr>
        <w:t>suppliers of data cleansing, verification and tracing services</w:t>
      </w:r>
      <w:r w:rsidR="00045B11">
        <w:rPr>
          <w:lang w:bidi="he-IL"/>
        </w:rPr>
        <w:t xml:space="preserve"> and </w:t>
      </w:r>
      <w:r w:rsidR="0089347B" w:rsidRPr="0061353C">
        <w:rPr>
          <w:lang w:bidi="he-IL"/>
        </w:rPr>
        <w:t>information technology systems suppliers and support</w:t>
      </w:r>
      <w:r w:rsidR="0075724C">
        <w:rPr>
          <w:lang w:bidi="he-IL"/>
        </w:rPr>
        <w:t xml:space="preserve">, including </w:t>
      </w:r>
      <w:r w:rsidR="00E36570">
        <w:rPr>
          <w:lang w:bidi="he-IL"/>
        </w:rPr>
        <w:t xml:space="preserve">providers of </w:t>
      </w:r>
      <w:r w:rsidR="0011781A">
        <w:rPr>
          <w:lang w:bidi="he-IL"/>
        </w:rPr>
        <w:t>data storage</w:t>
      </w:r>
      <w:r w:rsidR="00E36570">
        <w:rPr>
          <w:lang w:bidi="he-IL"/>
        </w:rPr>
        <w:t xml:space="preserve">, </w:t>
      </w:r>
      <w:r w:rsidR="0075724C">
        <w:rPr>
          <w:lang w:bidi="he-IL"/>
        </w:rPr>
        <w:t xml:space="preserve">email archiving, back-up and disaster recovery and cyber security </w:t>
      </w:r>
      <w:proofErr w:type="gramStart"/>
      <w:r w:rsidR="0075724C">
        <w:rPr>
          <w:lang w:bidi="he-IL"/>
        </w:rPr>
        <w:t>services</w:t>
      </w:r>
      <w:r>
        <w:rPr>
          <w:lang w:bidi="he-IL"/>
        </w:rPr>
        <w:t>;</w:t>
      </w:r>
      <w:proofErr w:type="gramEnd"/>
    </w:p>
    <w:p w14:paraId="241C8D6A" w14:textId="2C14EF0E" w:rsidR="008D097F" w:rsidRDefault="003B552B" w:rsidP="008D097F">
      <w:pPr>
        <w:pStyle w:val="ListParagraph"/>
        <w:numPr>
          <w:ilvl w:val="0"/>
          <w:numId w:val="24"/>
        </w:numPr>
      </w:pPr>
      <w:r w:rsidRPr="002970B0">
        <w:t xml:space="preserve">the PPF – for it to assess whether the Scheme is eligible for transfer to the </w:t>
      </w:r>
      <w:proofErr w:type="gramStart"/>
      <w:r w:rsidRPr="002970B0">
        <w:t>PPF</w:t>
      </w:r>
      <w:r>
        <w:t>;</w:t>
      </w:r>
      <w:proofErr w:type="gramEnd"/>
    </w:p>
    <w:p w14:paraId="3AC12E46" w14:textId="4B4865F0" w:rsidR="00C93040" w:rsidRDefault="003B552B" w:rsidP="00045B11">
      <w:pPr>
        <w:pStyle w:val="Heading4"/>
        <w:numPr>
          <w:ilvl w:val="0"/>
          <w:numId w:val="24"/>
        </w:numPr>
      </w:pPr>
      <w:r>
        <w:t>any financial adviser in relation to transferring your benefits to another pension scheme (and the trustees or managers of the pension schemes you</w:t>
      </w:r>
      <w:r w:rsidR="004E6716">
        <w:t xml:space="preserve"> </w:t>
      </w:r>
      <w:proofErr w:type="gramStart"/>
      <w:r>
        <w:t>transfer</w:t>
      </w:r>
      <w:proofErr w:type="gramEnd"/>
      <w:r>
        <w:t xml:space="preserve"> </w:t>
      </w:r>
      <w:r w:rsidR="009B4131">
        <w:t xml:space="preserve">or your benefits are transferred </w:t>
      </w:r>
      <w:r>
        <w:t>to</w:t>
      </w:r>
      <w:proofErr w:type="gramStart"/>
      <w:r>
        <w:t>);</w:t>
      </w:r>
      <w:proofErr w:type="gramEnd"/>
      <w:r w:rsidR="006D23EC">
        <w:t xml:space="preserve"> </w:t>
      </w:r>
    </w:p>
    <w:p w14:paraId="3732166C" w14:textId="4B84FF3C" w:rsidR="008A19BC" w:rsidRDefault="003B552B" w:rsidP="00050AA8">
      <w:pPr>
        <w:pStyle w:val="Heading4"/>
        <w:numPr>
          <w:ilvl w:val="0"/>
          <w:numId w:val="24"/>
        </w:numPr>
      </w:pPr>
      <w:r w:rsidRPr="00CB575F">
        <w:rPr>
          <w:color w:val="000000" w:themeColor="text1"/>
          <w:lang w:bidi="he-IL"/>
        </w:rPr>
        <w:t xml:space="preserve">statutory bodies or </w:t>
      </w:r>
      <w:r w:rsidR="00A8539B">
        <w:t>government agencies</w:t>
      </w:r>
      <w:r w:rsidR="00C93040">
        <w:t xml:space="preserve"> </w:t>
      </w:r>
      <w:r w:rsidR="00A8539B">
        <w:t>(for example, H</w:t>
      </w:r>
      <w:r w:rsidR="00706E19">
        <w:t>is</w:t>
      </w:r>
      <w:r w:rsidR="00A8539B">
        <w:t xml:space="preserve"> Majesty's Revenue or Customs (HMRC)</w:t>
      </w:r>
      <w:r w:rsidR="00B93EB9">
        <w:t>)</w:t>
      </w:r>
      <w:r w:rsidR="008A19BC">
        <w:rPr>
          <w:lang w:bidi="he-IL"/>
        </w:rPr>
        <w:t>; and</w:t>
      </w:r>
    </w:p>
    <w:p w14:paraId="2018F7B1" w14:textId="24D910F9" w:rsidR="0075724C" w:rsidRDefault="008A19BC" w:rsidP="00050AA8">
      <w:pPr>
        <w:pStyle w:val="Heading4"/>
        <w:numPr>
          <w:ilvl w:val="0"/>
          <w:numId w:val="24"/>
        </w:numPr>
      </w:pPr>
      <w:r>
        <w:rPr>
          <w:color w:val="000000" w:themeColor="text1"/>
          <w:lang w:bidi="he-IL"/>
        </w:rPr>
        <w:t>other third parties</w:t>
      </w:r>
      <w:r w:rsidR="00366DF3">
        <w:rPr>
          <w:color w:val="000000" w:themeColor="text1"/>
          <w:lang w:bidi="he-IL"/>
        </w:rPr>
        <w:t xml:space="preserve"> </w:t>
      </w:r>
      <w:r>
        <w:rPr>
          <w:lang w:bidi="he-IL"/>
        </w:rPr>
        <w:t xml:space="preserve">– </w:t>
      </w:r>
      <w:r w:rsidR="00A1679A">
        <w:rPr>
          <w:lang w:bidi="he-IL"/>
        </w:rPr>
        <w:t>where you are a member and we are unable to trace you</w:t>
      </w:r>
      <w:r>
        <w:rPr>
          <w:lang w:bidi="he-IL"/>
        </w:rPr>
        <w:t xml:space="preserve">, </w:t>
      </w:r>
      <w:r w:rsidR="00851130">
        <w:rPr>
          <w:lang w:bidi="he-IL"/>
        </w:rPr>
        <w:t>in our</w:t>
      </w:r>
      <w:r w:rsidR="003131DD">
        <w:rPr>
          <w:lang w:bidi="he-IL"/>
        </w:rPr>
        <w:t>s</w:t>
      </w:r>
      <w:r w:rsidR="00851130">
        <w:rPr>
          <w:lang w:bidi="he-IL"/>
        </w:rPr>
        <w:t xml:space="preserve"> and </w:t>
      </w:r>
      <w:r w:rsidR="00A1679A">
        <w:rPr>
          <w:lang w:bidi="he-IL"/>
        </w:rPr>
        <w:t>your</w:t>
      </w:r>
      <w:r w:rsidR="00851130">
        <w:rPr>
          <w:lang w:bidi="he-IL"/>
        </w:rPr>
        <w:t xml:space="preserve"> interests, </w:t>
      </w:r>
      <w:r>
        <w:rPr>
          <w:lang w:bidi="he-IL"/>
        </w:rPr>
        <w:t xml:space="preserve">we share </w:t>
      </w:r>
      <w:r w:rsidR="00A1679A">
        <w:rPr>
          <w:lang w:bidi="he-IL"/>
        </w:rPr>
        <w:t>your</w:t>
      </w:r>
      <w:r>
        <w:rPr>
          <w:lang w:bidi="he-IL"/>
        </w:rPr>
        <w:t xml:space="preserve"> personal data (name and employment details) with third parties to whom </w:t>
      </w:r>
      <w:r w:rsidR="00A1679A">
        <w:rPr>
          <w:lang w:bidi="he-IL"/>
        </w:rPr>
        <w:t>you</w:t>
      </w:r>
      <w:r>
        <w:rPr>
          <w:lang w:bidi="he-IL"/>
        </w:rPr>
        <w:t xml:space="preserve"> may have a connection (such as other members) for the purposes of being able to trace </w:t>
      </w:r>
      <w:r w:rsidR="00A1679A">
        <w:rPr>
          <w:lang w:bidi="he-IL"/>
        </w:rPr>
        <w:t>you</w:t>
      </w:r>
      <w:r w:rsidR="00851130">
        <w:rPr>
          <w:lang w:bidi="he-IL"/>
        </w:rPr>
        <w:t xml:space="preserve"> and administer </w:t>
      </w:r>
      <w:r w:rsidR="00A1679A">
        <w:rPr>
          <w:lang w:bidi="he-IL"/>
        </w:rPr>
        <w:t>your</w:t>
      </w:r>
      <w:r w:rsidR="00851130">
        <w:rPr>
          <w:lang w:bidi="he-IL"/>
        </w:rPr>
        <w:t xml:space="preserve"> benefits under the </w:t>
      </w:r>
      <w:r w:rsidR="00A1679A">
        <w:rPr>
          <w:lang w:bidi="he-IL"/>
        </w:rPr>
        <w:t>S</w:t>
      </w:r>
      <w:r w:rsidR="00851130">
        <w:rPr>
          <w:lang w:bidi="he-IL"/>
        </w:rPr>
        <w:t xml:space="preserve">cheme. </w:t>
      </w:r>
    </w:p>
    <w:p w14:paraId="175F5AAD" w14:textId="77777777" w:rsidR="00851130" w:rsidRDefault="00851130" w:rsidP="00BE7856">
      <w:pPr>
        <w:pStyle w:val="Heading3"/>
        <w:numPr>
          <w:ilvl w:val="0"/>
          <w:numId w:val="0"/>
        </w:numPr>
      </w:pPr>
    </w:p>
    <w:p w14:paraId="7F0D2B9F" w14:textId="1A38FD6F" w:rsidR="006B4C47" w:rsidRPr="00CF1CAC" w:rsidRDefault="003B552B" w:rsidP="00BE7856">
      <w:pPr>
        <w:pStyle w:val="Heading3"/>
        <w:numPr>
          <w:ilvl w:val="0"/>
          <w:numId w:val="0"/>
        </w:numPr>
      </w:pPr>
      <w:r w:rsidRPr="00CF1CAC">
        <w:lastRenderedPageBreak/>
        <w:t xml:space="preserve">We </w:t>
      </w:r>
      <w:r w:rsidR="00F928CB">
        <w:t>will</w:t>
      </w:r>
      <w:r w:rsidR="00F928CB" w:rsidRPr="00CF1CAC">
        <w:t xml:space="preserve"> </w:t>
      </w:r>
      <w:r w:rsidRPr="00CF1CAC">
        <w:t xml:space="preserve">also disclose your </w:t>
      </w:r>
      <w:r w:rsidR="00040ABB">
        <w:t>personal data</w:t>
      </w:r>
      <w:r w:rsidRPr="00CF1CAC">
        <w:t xml:space="preserve"> to third parties:</w:t>
      </w:r>
    </w:p>
    <w:p w14:paraId="374F7CA1" w14:textId="77777777" w:rsidR="0011781A" w:rsidRDefault="003B552B" w:rsidP="00045B11">
      <w:pPr>
        <w:pStyle w:val="Heading4"/>
        <w:numPr>
          <w:ilvl w:val="0"/>
          <w:numId w:val="26"/>
        </w:numPr>
      </w:pPr>
      <w:r w:rsidRPr="00CF1CAC">
        <w:t xml:space="preserve">if we are under a duty to disclose or share your </w:t>
      </w:r>
      <w:r w:rsidR="00040ABB">
        <w:t>personal data</w:t>
      </w:r>
      <w:r w:rsidRPr="00CF1CAC">
        <w:t xml:space="preserve"> </w:t>
      </w:r>
      <w:proofErr w:type="gramStart"/>
      <w:r w:rsidRPr="00CF1CAC">
        <w:t>in order to</w:t>
      </w:r>
      <w:proofErr w:type="gramEnd"/>
      <w:r w:rsidRPr="00CF1CAC">
        <w:t xml:space="preserve"> comply with any legal obligation</w:t>
      </w:r>
      <w:r w:rsidR="006C69CA">
        <w:t xml:space="preserve">, </w:t>
      </w:r>
      <w:r>
        <w:t xml:space="preserve">or </w:t>
      </w:r>
      <w:r w:rsidR="006C69CA">
        <w:t xml:space="preserve">any lawful request from </w:t>
      </w:r>
      <w:r>
        <w:t>any legal or regulatory authority;</w:t>
      </w:r>
      <w:r w:rsidR="00F91463">
        <w:t xml:space="preserve"> or</w:t>
      </w:r>
      <w:r>
        <w:t xml:space="preserve"> </w:t>
      </w:r>
    </w:p>
    <w:p w14:paraId="7F6D0EB7" w14:textId="74270198" w:rsidR="00A00104" w:rsidRPr="00CF1CAC" w:rsidRDefault="003B552B" w:rsidP="00045B11">
      <w:pPr>
        <w:pStyle w:val="Heading4"/>
        <w:numPr>
          <w:ilvl w:val="0"/>
          <w:numId w:val="26"/>
        </w:numPr>
      </w:pPr>
      <w:r>
        <w:t xml:space="preserve">to respond to any claims, </w:t>
      </w:r>
      <w:r w:rsidR="00DD7141">
        <w:t xml:space="preserve">and to establish, exercise or defend our </w:t>
      </w:r>
      <w:r w:rsidR="00F91463">
        <w:t>legal rights.</w:t>
      </w:r>
      <w:r w:rsidR="004E6716">
        <w:t xml:space="preserve"> </w:t>
      </w:r>
    </w:p>
    <w:p w14:paraId="504AA2A7" w14:textId="381AA78B" w:rsidR="00D72185" w:rsidRPr="00D72185" w:rsidRDefault="003B552B" w:rsidP="00D72185">
      <w:pPr>
        <w:rPr>
          <w:color w:val="000000" w:themeColor="text1"/>
        </w:rPr>
      </w:pPr>
      <w:r w:rsidRPr="00D72185">
        <w:rPr>
          <w:color w:val="000000" w:themeColor="text1"/>
        </w:rPr>
        <w:t>As Trustees, we are a 'data controller' of your personal data.</w:t>
      </w:r>
      <w:r w:rsidR="004E6716">
        <w:rPr>
          <w:color w:val="000000" w:themeColor="text1"/>
        </w:rPr>
        <w:t xml:space="preserve"> </w:t>
      </w:r>
      <w:r w:rsidRPr="00D72185">
        <w:rPr>
          <w:color w:val="000000" w:themeColor="text1"/>
        </w:rPr>
        <w:t>This means we are responsible for keeping your personal data safe and secure.</w:t>
      </w:r>
      <w:r w:rsidR="004E6716">
        <w:rPr>
          <w:color w:val="000000" w:themeColor="text1"/>
        </w:rPr>
        <w:t xml:space="preserve"> </w:t>
      </w:r>
      <w:r w:rsidRPr="00D72185">
        <w:rPr>
          <w:color w:val="000000" w:themeColor="text1"/>
        </w:rPr>
        <w:t xml:space="preserve"> </w:t>
      </w:r>
    </w:p>
    <w:p w14:paraId="15DA87B5" w14:textId="35A853A2" w:rsidR="00E31A5C" w:rsidRDefault="003B552B" w:rsidP="00045B11">
      <w:pPr>
        <w:pStyle w:val="Heading3"/>
        <w:numPr>
          <w:ilvl w:val="0"/>
          <w:numId w:val="0"/>
        </w:numPr>
      </w:pPr>
      <w:r>
        <w:t>Some of the</w:t>
      </w:r>
      <w:r w:rsidR="00A00104" w:rsidRPr="00CF1CAC">
        <w:t xml:space="preserve"> third parties with whom we</w:t>
      </w:r>
      <w:r w:rsidR="00A00104" w:rsidRPr="003605A7">
        <w:rPr>
          <w:color w:val="000000" w:themeColor="text1"/>
        </w:rPr>
        <w:t xml:space="preserve"> </w:t>
      </w:r>
      <w:r w:rsidR="00A00104" w:rsidRPr="00CF1CAC">
        <w:t xml:space="preserve">share your </w:t>
      </w:r>
      <w:r w:rsidR="00040ABB">
        <w:t>personal data</w:t>
      </w:r>
      <w:r w:rsidR="00A00104" w:rsidRPr="00CF1CAC">
        <w:t xml:space="preserve"> </w:t>
      </w:r>
      <w:r w:rsidR="004F1043">
        <w:t xml:space="preserve">are </w:t>
      </w:r>
      <w:r w:rsidR="00A00104" w:rsidRPr="00CF1CAC">
        <w:t xml:space="preserve">limited (by law and by contract) in their ability to use your </w:t>
      </w:r>
      <w:r w:rsidR="00040ABB">
        <w:t>personal data</w:t>
      </w:r>
      <w:r w:rsidR="00A00104" w:rsidRPr="00CF1CAC">
        <w:t xml:space="preserve"> for </w:t>
      </w:r>
      <w:r w:rsidR="00904178">
        <w:t>the specific</w:t>
      </w:r>
      <w:r w:rsidR="00904178" w:rsidRPr="00CF1CAC">
        <w:t xml:space="preserve"> </w:t>
      </w:r>
      <w:r w:rsidR="00A00104" w:rsidRPr="00CF1CAC">
        <w:t>purpose</w:t>
      </w:r>
      <w:r w:rsidR="00904178">
        <w:t>s</w:t>
      </w:r>
      <w:r w:rsidR="00A00104" w:rsidRPr="00CF1CAC">
        <w:t xml:space="preserve"> </w:t>
      </w:r>
      <w:r w:rsidR="00904178">
        <w:t>identified by us</w:t>
      </w:r>
      <w:r>
        <w:t>.</w:t>
      </w:r>
      <w:r w:rsidR="004E6716">
        <w:t xml:space="preserve"> </w:t>
      </w:r>
      <w:r>
        <w:t>They are known as 'data processors'.</w:t>
      </w:r>
      <w:r w:rsidR="004E6716">
        <w:t xml:space="preserve"> </w:t>
      </w:r>
    </w:p>
    <w:p w14:paraId="7B94DCBA" w14:textId="4D2A8A9A" w:rsidR="00E31A5C" w:rsidRDefault="003B552B" w:rsidP="00045B11">
      <w:pPr>
        <w:pStyle w:val="Heading3"/>
        <w:numPr>
          <w:ilvl w:val="0"/>
          <w:numId w:val="0"/>
        </w:numPr>
      </w:pPr>
      <w:r>
        <w:t xml:space="preserve">However, certain </w:t>
      </w:r>
      <w:r w:rsidRPr="00EF4777">
        <w:t>third par</w:t>
      </w:r>
      <w:r w:rsidR="00045B11" w:rsidRPr="00EF4777">
        <w:t>ties (most notably, the Scheme a</w:t>
      </w:r>
      <w:r w:rsidRPr="00EF4777">
        <w:t>ctuary</w:t>
      </w:r>
      <w:r w:rsidR="008B616E" w:rsidRPr="00EF4777">
        <w:t xml:space="preserve">, </w:t>
      </w:r>
      <w:r w:rsidR="00D72185" w:rsidRPr="00EF4777">
        <w:t>insurers,</w:t>
      </w:r>
      <w:r w:rsidR="008B616E" w:rsidRPr="00EF4777">
        <w:t xml:space="preserve"> auditors, lawyers</w:t>
      </w:r>
      <w:r w:rsidRPr="00EF4777">
        <w:t xml:space="preserve"> and other professional advisers)</w:t>
      </w:r>
      <w:r w:rsidR="006D2F1F" w:rsidRPr="00EF4777">
        <w:t xml:space="preserve"> </w:t>
      </w:r>
      <w:r w:rsidRPr="00EF4777">
        <w:t>are subject to certain l</w:t>
      </w:r>
      <w:r w:rsidR="00D72185" w:rsidRPr="00EF4777">
        <w:t xml:space="preserve">egal or regulatory obligations, </w:t>
      </w:r>
      <w:r w:rsidRPr="00EF4777">
        <w:t>including</w:t>
      </w:r>
      <w:r w:rsidR="00D72185" w:rsidRPr="00EF4777">
        <w:t xml:space="preserve"> professional codes of practice</w:t>
      </w:r>
      <w:r w:rsidRPr="00EF4777">
        <w:t>. They</w:t>
      </w:r>
      <w:r>
        <w:t xml:space="preserve"> will be </w:t>
      </w:r>
      <w:r w:rsidR="00133A98">
        <w:t xml:space="preserve">'data controllers' (and so </w:t>
      </w:r>
      <w:r w:rsidR="002158D0">
        <w:t xml:space="preserve">directly </w:t>
      </w:r>
      <w:r>
        <w:t>responsible</w:t>
      </w:r>
      <w:r w:rsidR="00D72185">
        <w:t xml:space="preserve"> to you</w:t>
      </w:r>
      <w:r>
        <w:t xml:space="preserve"> for their own processing of </w:t>
      </w:r>
      <w:r w:rsidR="003F3076">
        <w:t xml:space="preserve">your </w:t>
      </w:r>
      <w:r>
        <w:t>personal data</w:t>
      </w:r>
      <w:r w:rsidR="00133A98">
        <w:t>)</w:t>
      </w:r>
      <w:r>
        <w:t xml:space="preserve"> to the extent that processing is subject to, or relates to, those obligations.</w:t>
      </w:r>
      <w:r w:rsidR="004E6716">
        <w:t xml:space="preserve"> </w:t>
      </w:r>
    </w:p>
    <w:p w14:paraId="666373A0" w14:textId="5440C5D5" w:rsidR="00552154" w:rsidRDefault="003B552B" w:rsidP="009312A9">
      <w:pPr>
        <w:rPr>
          <w:color w:val="000000" w:themeColor="text1"/>
        </w:rPr>
      </w:pPr>
      <w:r>
        <w:rPr>
          <w:color w:val="000000" w:themeColor="text1"/>
        </w:rPr>
        <w:t>Some of</w:t>
      </w:r>
      <w:r w:rsidRPr="005A6C91">
        <w:rPr>
          <w:color w:val="000000" w:themeColor="text1"/>
        </w:rPr>
        <w:t xml:space="preserve"> the</w:t>
      </w:r>
      <w:r>
        <w:rPr>
          <w:color w:val="000000" w:themeColor="text1"/>
        </w:rPr>
        <w:t>se data c</w:t>
      </w:r>
      <w:r w:rsidRPr="005A6C91">
        <w:rPr>
          <w:color w:val="000000" w:themeColor="text1"/>
        </w:rPr>
        <w:t>ontrollers</w:t>
      </w:r>
      <w:r>
        <w:rPr>
          <w:color w:val="000000" w:themeColor="text1"/>
        </w:rPr>
        <w:t xml:space="preserve"> have</w:t>
      </w:r>
      <w:r w:rsidRPr="005A6C91">
        <w:rPr>
          <w:color w:val="000000" w:themeColor="text1"/>
        </w:rPr>
        <w:t xml:space="preserve"> the</w:t>
      </w:r>
      <w:r w:rsidR="00922AD5">
        <w:rPr>
          <w:color w:val="000000" w:themeColor="text1"/>
        </w:rPr>
        <w:t>ir own, separate, privacy notice</w:t>
      </w:r>
      <w:r>
        <w:rPr>
          <w:color w:val="000000" w:themeColor="text1"/>
        </w:rPr>
        <w:t xml:space="preserve"> which applies </w:t>
      </w:r>
      <w:r w:rsidRPr="005A6C91">
        <w:rPr>
          <w:color w:val="000000" w:themeColor="text1"/>
        </w:rPr>
        <w:t>to the</w:t>
      </w:r>
      <w:r>
        <w:rPr>
          <w:color w:val="000000" w:themeColor="text1"/>
        </w:rPr>
        <w:t>ir</w:t>
      </w:r>
      <w:r w:rsidRPr="005A6C91">
        <w:rPr>
          <w:color w:val="000000" w:themeColor="text1"/>
        </w:rPr>
        <w:t xml:space="preserve"> </w:t>
      </w:r>
      <w:r>
        <w:rPr>
          <w:color w:val="000000" w:themeColor="text1"/>
        </w:rPr>
        <w:t xml:space="preserve">use </w:t>
      </w:r>
      <w:r w:rsidRPr="005A6C91">
        <w:rPr>
          <w:color w:val="000000" w:themeColor="text1"/>
        </w:rPr>
        <w:t xml:space="preserve">of your personal data instead of this </w:t>
      </w:r>
      <w:r w:rsidR="00922AD5">
        <w:rPr>
          <w:color w:val="000000" w:themeColor="text1"/>
        </w:rPr>
        <w:t>notice</w:t>
      </w:r>
      <w:r>
        <w:rPr>
          <w:color w:val="000000" w:themeColor="text1"/>
        </w:rPr>
        <w:t>.</w:t>
      </w:r>
      <w:r w:rsidR="004E6716">
        <w:rPr>
          <w:color w:val="000000" w:themeColor="text1"/>
        </w:rPr>
        <w:t xml:space="preserve"> </w:t>
      </w:r>
      <w:r w:rsidRPr="00552154">
        <w:rPr>
          <w:color w:val="000000" w:themeColor="text1"/>
        </w:rPr>
        <w:t>A full list of these third parties, and copies of their privacy notices, can be obtained by contacting the Trustees (see section 1</w:t>
      </w:r>
      <w:r>
        <w:rPr>
          <w:color w:val="000000" w:themeColor="text1"/>
        </w:rPr>
        <w:t>2</w:t>
      </w:r>
      <w:r w:rsidRPr="00552154">
        <w:rPr>
          <w:color w:val="000000" w:themeColor="text1"/>
        </w:rPr>
        <w:t>).</w:t>
      </w:r>
      <w:r w:rsidR="004E6716">
        <w:rPr>
          <w:color w:val="000000" w:themeColor="text1"/>
        </w:rPr>
        <w:t xml:space="preserve"> </w:t>
      </w:r>
      <w:r w:rsidRPr="00552154">
        <w:rPr>
          <w:color w:val="000000" w:themeColor="text1"/>
        </w:rPr>
        <w:t xml:space="preserve">Links to the privacy notices for </w:t>
      </w:r>
      <w:r w:rsidR="003C4654">
        <w:rPr>
          <w:color w:val="000000" w:themeColor="text1"/>
        </w:rPr>
        <w:t xml:space="preserve">the </w:t>
      </w:r>
      <w:r>
        <w:rPr>
          <w:color w:val="000000" w:themeColor="text1"/>
        </w:rPr>
        <w:t>Scheme</w:t>
      </w:r>
      <w:r w:rsidR="003C4654">
        <w:rPr>
          <w:color w:val="000000" w:themeColor="text1"/>
        </w:rPr>
        <w:t xml:space="preserve"> </w:t>
      </w:r>
      <w:r w:rsidRPr="00552154">
        <w:rPr>
          <w:color w:val="000000" w:themeColor="text1"/>
        </w:rPr>
        <w:t>actuar</w:t>
      </w:r>
      <w:r w:rsidR="003C4654">
        <w:rPr>
          <w:color w:val="000000" w:themeColor="text1"/>
        </w:rPr>
        <w:t>y</w:t>
      </w:r>
      <w:r w:rsidRPr="00552154">
        <w:rPr>
          <w:color w:val="000000" w:themeColor="text1"/>
        </w:rPr>
        <w:t xml:space="preserve"> and </w:t>
      </w:r>
      <w:r w:rsidR="003C4654">
        <w:rPr>
          <w:color w:val="000000" w:themeColor="text1"/>
        </w:rPr>
        <w:t xml:space="preserve">Scheme </w:t>
      </w:r>
      <w:r w:rsidRPr="00552154">
        <w:rPr>
          <w:color w:val="000000" w:themeColor="text1"/>
        </w:rPr>
        <w:t>l</w:t>
      </w:r>
      <w:r w:rsidR="003C4654">
        <w:rPr>
          <w:color w:val="000000" w:themeColor="text1"/>
        </w:rPr>
        <w:t>awyer</w:t>
      </w:r>
      <w:r w:rsidRPr="00552154">
        <w:rPr>
          <w:color w:val="000000" w:themeColor="text1"/>
        </w:rPr>
        <w:t xml:space="preserve"> are set out below:</w:t>
      </w:r>
    </w:p>
    <w:p w14:paraId="167D2A81" w14:textId="74C4E131" w:rsidR="003C4654" w:rsidRPr="003C4654" w:rsidRDefault="003B552B" w:rsidP="003039D5">
      <w:pPr>
        <w:spacing w:after="0"/>
        <w:rPr>
          <w:color w:val="000000" w:themeColor="text1"/>
        </w:rPr>
      </w:pPr>
      <w:r>
        <w:rPr>
          <w:color w:val="000000" w:themeColor="text1"/>
        </w:rPr>
        <w:t xml:space="preserve">Scheme actuary means James Miller of Aon: </w:t>
      </w:r>
      <w:r w:rsidR="00DC76C6" w:rsidRPr="003D5756">
        <w:t>www.aon.com/unitedkingdom/privacy.jsp</w:t>
      </w:r>
      <w:r w:rsidR="00487FBC">
        <w:rPr>
          <w:color w:val="000000" w:themeColor="text1"/>
        </w:rPr>
        <w:t>.</w:t>
      </w:r>
    </w:p>
    <w:p w14:paraId="22C94F4E" w14:textId="381F1818" w:rsidR="00552154" w:rsidRDefault="003B552B" w:rsidP="003039D5">
      <w:pPr>
        <w:spacing w:after="0"/>
        <w:rPr>
          <w:color w:val="000000" w:themeColor="text1"/>
        </w:rPr>
      </w:pPr>
      <w:r>
        <w:rPr>
          <w:color w:val="000000" w:themeColor="text1"/>
        </w:rPr>
        <w:t>Osborne Clarke LLP,</w:t>
      </w:r>
      <w:r w:rsidRPr="00552154">
        <w:rPr>
          <w:color w:val="000000" w:themeColor="text1"/>
        </w:rPr>
        <w:t xml:space="preserve"> </w:t>
      </w:r>
      <w:r>
        <w:rPr>
          <w:color w:val="000000" w:themeColor="text1"/>
        </w:rPr>
        <w:t>legal advis</w:t>
      </w:r>
      <w:r w:rsidR="002D7613">
        <w:rPr>
          <w:color w:val="000000" w:themeColor="text1"/>
        </w:rPr>
        <w:t>e</w:t>
      </w:r>
      <w:r>
        <w:rPr>
          <w:color w:val="000000" w:themeColor="text1"/>
        </w:rPr>
        <w:t>rs:</w:t>
      </w:r>
    </w:p>
    <w:p w14:paraId="0DEFCFC5" w14:textId="41E5FCC0" w:rsidR="00552154" w:rsidRDefault="003B552B" w:rsidP="003039D5">
      <w:pPr>
        <w:spacing w:before="0"/>
        <w:rPr>
          <w:color w:val="000000" w:themeColor="text1"/>
        </w:rPr>
      </w:pPr>
      <w:r w:rsidRPr="00552154">
        <w:t>http://www.osborneclarke.com/website-privacy/</w:t>
      </w:r>
      <w:r w:rsidRPr="00552154">
        <w:rPr>
          <w:color w:val="000000" w:themeColor="text1"/>
        </w:rPr>
        <w:t xml:space="preserve">. </w:t>
      </w:r>
    </w:p>
    <w:p w14:paraId="1D4D5289" w14:textId="358F0F41" w:rsidR="00C04BBE" w:rsidRDefault="003B552B" w:rsidP="00BE7856">
      <w:pPr>
        <w:pStyle w:val="Heading2"/>
        <w:numPr>
          <w:ilvl w:val="0"/>
          <w:numId w:val="0"/>
        </w:numPr>
      </w:pPr>
      <w:bookmarkStart w:id="3" w:name="_Ref485323883"/>
      <w:bookmarkStart w:id="4" w:name="_Ref492487847"/>
      <w:r>
        <w:t xml:space="preserve">5. </w:t>
      </w:r>
      <w:bookmarkEnd w:id="3"/>
      <w:r>
        <w:t>Do we transfer your personal data outside the UK?</w:t>
      </w:r>
      <w:bookmarkEnd w:id="4"/>
    </w:p>
    <w:p w14:paraId="3A642670" w14:textId="07C266D4" w:rsidR="00C04BBE" w:rsidRPr="00D22D94" w:rsidRDefault="003B552B" w:rsidP="00470779">
      <w:pPr>
        <w:pStyle w:val="Heading3"/>
        <w:numPr>
          <w:ilvl w:val="0"/>
          <w:numId w:val="0"/>
        </w:numPr>
      </w:pPr>
      <w:r>
        <w:t xml:space="preserve">In certain circumstances, </w:t>
      </w:r>
      <w:r w:rsidR="00045B11">
        <w:t xml:space="preserve">your </w:t>
      </w:r>
      <w:r>
        <w:t>personal data</w:t>
      </w:r>
      <w:r w:rsidRPr="00D22D94">
        <w:t xml:space="preserve"> </w:t>
      </w:r>
      <w:r>
        <w:t>may</w:t>
      </w:r>
      <w:r w:rsidRPr="00D22D94">
        <w:t xml:space="preserve"> be processed outside </w:t>
      </w:r>
      <w:r>
        <w:t>of the UK; for example,</w:t>
      </w:r>
      <w:r w:rsidR="00E61838">
        <w:t xml:space="preserve"> </w:t>
      </w:r>
      <w:r w:rsidR="007B4ED6">
        <w:t>third party service providers that</w:t>
      </w:r>
      <w:r w:rsidR="00C57B1A">
        <w:t xml:space="preserve"> </w:t>
      </w:r>
      <w:r>
        <w:t>may store certain personal data in</w:t>
      </w:r>
      <w:r w:rsidR="00C70148">
        <w:t xml:space="preserve"> </w:t>
      </w:r>
      <w:r>
        <w:t>a country outside the UK</w:t>
      </w:r>
      <w:r w:rsidR="00C70148">
        <w:t xml:space="preserve">. </w:t>
      </w:r>
    </w:p>
    <w:p w14:paraId="45F531EF" w14:textId="112623AB" w:rsidR="004366B2" w:rsidRDefault="003B552B" w:rsidP="004366B2">
      <w:pPr>
        <w:pStyle w:val="Heading3"/>
        <w:numPr>
          <w:ilvl w:val="0"/>
          <w:numId w:val="0"/>
        </w:numPr>
      </w:pPr>
      <w:r>
        <w:t xml:space="preserve">If we </w:t>
      </w:r>
      <w:r w:rsidR="00C04BBE">
        <w:t>(</w:t>
      </w:r>
      <w:r>
        <w:t xml:space="preserve">or our </w:t>
      </w:r>
      <w:r w:rsidR="00C04BBE">
        <w:t>service providers) process personal data outside of the UK, we will take appropriate measures to ensure that your personal data is adequately protected in a manner which is con</w:t>
      </w:r>
      <w:r w:rsidR="00045B11">
        <w:t>sistent with this privacy notice</w:t>
      </w:r>
      <w:r w:rsidR="00C04BBE">
        <w:t>, and in accordance with applicable laws.</w:t>
      </w:r>
      <w:r w:rsidR="004E6716">
        <w:t xml:space="preserve"> </w:t>
      </w:r>
    </w:p>
    <w:p w14:paraId="58D56DDE" w14:textId="1B026530" w:rsidR="004366B2" w:rsidRDefault="003B552B" w:rsidP="004366B2">
      <w:pPr>
        <w:pStyle w:val="Heading3"/>
        <w:numPr>
          <w:ilvl w:val="0"/>
          <w:numId w:val="0"/>
        </w:numPr>
      </w:pPr>
      <w:r>
        <w:t xml:space="preserve">There are several measures for ensuring an adequate level of protection; including where certain countries have been deemed </w:t>
      </w:r>
      <w:r w:rsidR="002D7613">
        <w:t>“</w:t>
      </w:r>
      <w:r>
        <w:t>adequate</w:t>
      </w:r>
      <w:r w:rsidR="002D7613">
        <w:t>”</w:t>
      </w:r>
      <w:r>
        <w:t xml:space="preserve"> by the Secretary of State in the UK (for example, countries within the EEA have been deemed adequate), or where we transfer Personal Data outside the UK on the basis of the standard data protection clauses approved for use in the UK (or example, where we incorporate those clauses into our contracts with service providers based outside the UK).</w:t>
      </w:r>
    </w:p>
    <w:p w14:paraId="1997736B" w14:textId="659A50B3" w:rsidR="004366B2" w:rsidRDefault="003B552B" w:rsidP="004366B2">
      <w:pPr>
        <w:pStyle w:val="Heading3"/>
        <w:numPr>
          <w:ilvl w:val="0"/>
          <w:numId w:val="0"/>
        </w:numPr>
      </w:pPr>
      <w:r>
        <w:t>Further details on the steps we take to protect your personal data in those cases are available from us on request.</w:t>
      </w:r>
      <w:r w:rsidR="004E6716">
        <w:t xml:space="preserve"> </w:t>
      </w:r>
    </w:p>
    <w:p w14:paraId="3899BBC1" w14:textId="171CDB32" w:rsidR="00A52BA0" w:rsidRDefault="003B552B" w:rsidP="003039D5">
      <w:pPr>
        <w:pStyle w:val="Heading2"/>
        <w:numPr>
          <w:ilvl w:val="0"/>
          <w:numId w:val="0"/>
        </w:numPr>
      </w:pPr>
      <w:r>
        <w:t xml:space="preserve">6. </w:t>
      </w:r>
      <w:r w:rsidR="00C04BBE">
        <w:t xml:space="preserve">How </w:t>
      </w:r>
      <w:r w:rsidR="003039D5">
        <w:t xml:space="preserve">long do we retain your personal </w:t>
      </w:r>
      <w:r w:rsidR="00C04BBE">
        <w:t>data?</w:t>
      </w:r>
    </w:p>
    <w:p w14:paraId="48765C24" w14:textId="40BCD249" w:rsidR="00D25342" w:rsidRPr="004174BC" w:rsidRDefault="003B552B" w:rsidP="00D25342">
      <w:pPr>
        <w:pStyle w:val="Heading3"/>
        <w:numPr>
          <w:ilvl w:val="0"/>
          <w:numId w:val="0"/>
        </w:numPr>
        <w:rPr>
          <w:color w:val="000000" w:themeColor="text1"/>
        </w:rPr>
      </w:pPr>
      <w:r>
        <w:t>We</w:t>
      </w:r>
      <w:r w:rsidR="00EC36DE">
        <w:t xml:space="preserve"> </w:t>
      </w:r>
      <w:r>
        <w:t>keep your personal data for no longer than we need to for the purposes for which we use it</w:t>
      </w:r>
      <w:r w:rsidR="00151A3C">
        <w:t>,</w:t>
      </w:r>
      <w:r>
        <w:t xml:space="preserve"> as set </w:t>
      </w:r>
      <w:r w:rsidRPr="004174BC">
        <w:rPr>
          <w:color w:val="000000" w:themeColor="text1"/>
        </w:rPr>
        <w:t xml:space="preserve">out </w:t>
      </w:r>
      <w:r w:rsidR="00E40880" w:rsidRPr="004174BC">
        <w:rPr>
          <w:color w:val="000000" w:themeColor="text1"/>
        </w:rPr>
        <w:t xml:space="preserve">in section 2 of this </w:t>
      </w:r>
      <w:r w:rsidR="00922AD5">
        <w:rPr>
          <w:color w:val="000000" w:themeColor="text1"/>
        </w:rPr>
        <w:t>notice</w:t>
      </w:r>
      <w:r w:rsidRPr="004174BC">
        <w:rPr>
          <w:color w:val="000000" w:themeColor="text1"/>
        </w:rPr>
        <w:t>.</w:t>
      </w:r>
      <w:r w:rsidR="004E6716">
        <w:rPr>
          <w:color w:val="000000" w:themeColor="text1"/>
        </w:rPr>
        <w:t xml:space="preserve"> </w:t>
      </w:r>
    </w:p>
    <w:p w14:paraId="4F21C358" w14:textId="7602F97D" w:rsidR="008C6FBA" w:rsidRPr="0032447E" w:rsidRDefault="00441B49" w:rsidP="0032447E">
      <w:pPr>
        <w:pStyle w:val="Heading3"/>
        <w:numPr>
          <w:ilvl w:val="0"/>
          <w:numId w:val="0"/>
        </w:numPr>
      </w:pPr>
      <w:r>
        <w:t>As a minimum, t</w:t>
      </w:r>
      <w:r w:rsidR="003B552B">
        <w:t>he Trustees are required by the PPF to keep (or ask the Scheme administrator to keep on our behalf) your personal data for a period of two years from the date that the Scheme has been bought out by an insurance company</w:t>
      </w:r>
      <w:r w:rsidR="002D7613">
        <w:t>.</w:t>
      </w:r>
      <w:r w:rsidR="003B552B">
        <w:t xml:space="preserve"> </w:t>
      </w:r>
    </w:p>
    <w:p w14:paraId="2EA8B8DB" w14:textId="44D21CDE" w:rsidR="006B4C47" w:rsidRDefault="003B552B" w:rsidP="00734333">
      <w:pPr>
        <w:pStyle w:val="Heading2"/>
        <w:numPr>
          <w:ilvl w:val="0"/>
          <w:numId w:val="0"/>
        </w:numPr>
      </w:pPr>
      <w:r>
        <w:t xml:space="preserve">7. </w:t>
      </w:r>
      <w:r w:rsidR="00C04BBE">
        <w:t>What are your rights in relation to your personal data?</w:t>
      </w:r>
    </w:p>
    <w:p w14:paraId="19C865F4" w14:textId="7620DF54" w:rsidR="004D36A3" w:rsidRDefault="003B552B" w:rsidP="00045B11">
      <w:pPr>
        <w:pStyle w:val="Heading3"/>
        <w:numPr>
          <w:ilvl w:val="0"/>
          <w:numId w:val="0"/>
        </w:numPr>
      </w:pPr>
      <w:r>
        <w:t xml:space="preserve">You have </w:t>
      </w:r>
      <w:r w:rsidR="003F3076">
        <w:t xml:space="preserve">the following </w:t>
      </w:r>
      <w:r>
        <w:t>rights in relation to your personal data</w:t>
      </w:r>
      <w:r w:rsidR="00B2766F">
        <w:t xml:space="preserve">. </w:t>
      </w:r>
      <w:r w:rsidR="00B2766F">
        <w:rPr>
          <w:rFonts w:eastAsiaTheme="minorHAnsi"/>
        </w:rPr>
        <w:t>You can ask us for more</w:t>
      </w:r>
      <w:r w:rsidR="00B2766F" w:rsidRPr="00104D22">
        <w:rPr>
          <w:rFonts w:eastAsiaTheme="minorHAnsi"/>
        </w:rPr>
        <w:t xml:space="preserve"> information </w:t>
      </w:r>
      <w:r w:rsidR="00B2766F">
        <w:rPr>
          <w:rFonts w:eastAsiaTheme="minorHAnsi"/>
        </w:rPr>
        <w:t xml:space="preserve">about any of these rights </w:t>
      </w:r>
      <w:r w:rsidR="00B2766F" w:rsidRPr="00104D22">
        <w:rPr>
          <w:rFonts w:eastAsiaTheme="minorHAnsi"/>
        </w:rPr>
        <w:t>by contacting us</w:t>
      </w:r>
      <w:r w:rsidR="00B2766F" w:rsidRPr="00E732DB">
        <w:rPr>
          <w:rFonts w:eastAsiaTheme="minorHAnsi"/>
        </w:rPr>
        <w:t xml:space="preserve"> </w:t>
      </w:r>
      <w:r w:rsidR="00B2766F">
        <w:rPr>
          <w:rFonts w:eastAsiaTheme="minorHAnsi"/>
        </w:rPr>
        <w:t>using the details in section 10</w:t>
      </w:r>
      <w:r w:rsidR="003F3076">
        <w:t>:</w:t>
      </w:r>
      <w:r w:rsidR="004E6716">
        <w:t xml:space="preserve"> </w:t>
      </w:r>
    </w:p>
    <w:p w14:paraId="48A7DE01" w14:textId="257A75F9" w:rsidR="0068762C" w:rsidRDefault="003B552B" w:rsidP="004174BC">
      <w:pPr>
        <w:pStyle w:val="Heading4"/>
        <w:tabs>
          <w:tab w:val="clear" w:pos="1440"/>
          <w:tab w:val="num" w:pos="0"/>
        </w:tabs>
        <w:ind w:left="709"/>
        <w:rPr>
          <w:rFonts w:asciiTheme="minorHAnsi" w:eastAsiaTheme="minorHAnsi" w:hAnsiTheme="minorHAnsi" w:cstheme="minorBidi"/>
        </w:rPr>
      </w:pPr>
      <w:r>
        <w:rPr>
          <w:rFonts w:eastAsiaTheme="minorHAnsi"/>
          <w:b/>
        </w:rPr>
        <w:t>Right of access.</w:t>
      </w:r>
      <w:r w:rsidR="004E6716">
        <w:rPr>
          <w:rFonts w:eastAsiaTheme="minorHAnsi"/>
          <w:b/>
        </w:rPr>
        <w:t xml:space="preserve"> </w:t>
      </w:r>
      <w:r>
        <w:rPr>
          <w:rFonts w:eastAsiaTheme="minorHAnsi"/>
        </w:rPr>
        <w:t xml:space="preserve">You have a right of access to any </w:t>
      </w:r>
      <w:r w:rsidR="003F3076">
        <w:rPr>
          <w:rFonts w:eastAsiaTheme="minorHAnsi"/>
        </w:rPr>
        <w:t>personal data</w:t>
      </w:r>
      <w:r w:rsidR="00533CC0">
        <w:rPr>
          <w:rFonts w:eastAsiaTheme="minorHAnsi"/>
        </w:rPr>
        <w:t xml:space="preserve"> we hold about you, including </w:t>
      </w:r>
      <w:r>
        <w:rPr>
          <w:rFonts w:eastAsiaTheme="minorHAnsi"/>
        </w:rPr>
        <w:t>ask</w:t>
      </w:r>
      <w:r w:rsidR="00533CC0">
        <w:rPr>
          <w:rFonts w:eastAsiaTheme="minorHAnsi"/>
        </w:rPr>
        <w:t>ing</w:t>
      </w:r>
      <w:r>
        <w:rPr>
          <w:rFonts w:eastAsiaTheme="minorHAnsi"/>
        </w:rPr>
        <w:t xml:space="preserve"> us for a copy of your </w:t>
      </w:r>
      <w:r w:rsidR="003F3076">
        <w:rPr>
          <w:rFonts w:eastAsiaTheme="minorHAnsi"/>
        </w:rPr>
        <w:t xml:space="preserve">personal </w:t>
      </w:r>
      <w:proofErr w:type="gramStart"/>
      <w:r w:rsidR="003F3076">
        <w:rPr>
          <w:rFonts w:eastAsiaTheme="minorHAnsi"/>
        </w:rPr>
        <w:t>data</w:t>
      </w:r>
      <w:r w:rsidR="00F20C3E">
        <w:rPr>
          <w:rFonts w:eastAsiaTheme="minorHAnsi"/>
        </w:rPr>
        <w:t>;</w:t>
      </w:r>
      <w:proofErr w:type="gramEnd"/>
      <w:r>
        <w:rPr>
          <w:rFonts w:eastAsiaTheme="minorHAnsi"/>
        </w:rPr>
        <w:t xml:space="preserve"> </w:t>
      </w:r>
    </w:p>
    <w:p w14:paraId="6AFCB197" w14:textId="0A432BC4" w:rsidR="0068762C" w:rsidRDefault="003B552B" w:rsidP="00104D22">
      <w:pPr>
        <w:pStyle w:val="Heading4"/>
        <w:tabs>
          <w:tab w:val="clear" w:pos="1440"/>
          <w:tab w:val="num" w:pos="0"/>
          <w:tab w:val="num" w:pos="720"/>
        </w:tabs>
        <w:ind w:left="709" w:hanging="851"/>
        <w:rPr>
          <w:rFonts w:eastAsiaTheme="minorHAnsi"/>
        </w:rPr>
      </w:pPr>
      <w:r>
        <w:rPr>
          <w:rFonts w:eastAsiaTheme="minorHAnsi"/>
          <w:b/>
        </w:rPr>
        <w:t>Right to update your information.</w:t>
      </w:r>
      <w:r w:rsidR="004E6716">
        <w:rPr>
          <w:rFonts w:eastAsiaTheme="minorHAnsi"/>
          <w:b/>
        </w:rPr>
        <w:t xml:space="preserve"> </w:t>
      </w:r>
      <w:r>
        <w:rPr>
          <w:rFonts w:eastAsiaTheme="minorHAnsi"/>
        </w:rPr>
        <w:t xml:space="preserve">You have a right to request an update to any of your </w:t>
      </w:r>
      <w:r w:rsidR="003F3076">
        <w:rPr>
          <w:rFonts w:eastAsiaTheme="minorHAnsi"/>
        </w:rPr>
        <w:t>personal data</w:t>
      </w:r>
      <w:r>
        <w:rPr>
          <w:rFonts w:eastAsiaTheme="minorHAnsi"/>
        </w:rPr>
        <w:t xml:space="preserve"> wh</w:t>
      </w:r>
      <w:r w:rsidR="00F20C3E">
        <w:rPr>
          <w:rFonts w:eastAsiaTheme="minorHAnsi"/>
        </w:rPr>
        <w:t xml:space="preserve">ich is out of date or </w:t>
      </w:r>
      <w:proofErr w:type="gramStart"/>
      <w:r w:rsidR="00F20C3E">
        <w:rPr>
          <w:rFonts w:eastAsiaTheme="minorHAnsi"/>
        </w:rPr>
        <w:t>incorrect;</w:t>
      </w:r>
      <w:proofErr w:type="gramEnd"/>
    </w:p>
    <w:p w14:paraId="31267941" w14:textId="73018D18" w:rsidR="0068762C" w:rsidRPr="001A1829" w:rsidRDefault="003B552B" w:rsidP="001A1829">
      <w:pPr>
        <w:pStyle w:val="Heading4"/>
        <w:tabs>
          <w:tab w:val="clear" w:pos="1440"/>
          <w:tab w:val="num" w:pos="0"/>
          <w:tab w:val="num" w:pos="720"/>
        </w:tabs>
        <w:ind w:left="709" w:hanging="851"/>
        <w:rPr>
          <w:rFonts w:eastAsiaTheme="minorHAnsi"/>
        </w:rPr>
      </w:pPr>
      <w:r>
        <w:rPr>
          <w:rFonts w:eastAsiaTheme="minorHAnsi"/>
          <w:b/>
        </w:rPr>
        <w:t xml:space="preserve">Right </w:t>
      </w:r>
      <w:r w:rsidR="00EF444F">
        <w:rPr>
          <w:rFonts w:eastAsiaTheme="minorHAnsi"/>
          <w:b/>
        </w:rPr>
        <w:t xml:space="preserve">to </w:t>
      </w:r>
      <w:r>
        <w:rPr>
          <w:rFonts w:eastAsiaTheme="minorHAnsi"/>
          <w:b/>
        </w:rPr>
        <w:t>delete your information.</w:t>
      </w:r>
      <w:r w:rsidR="004E6716">
        <w:rPr>
          <w:rFonts w:eastAsiaTheme="minorHAnsi"/>
          <w:b/>
        </w:rPr>
        <w:t xml:space="preserve"> </w:t>
      </w:r>
      <w:r>
        <w:rPr>
          <w:rFonts w:eastAsiaTheme="minorHAnsi"/>
        </w:rPr>
        <w:t xml:space="preserve">You have a right to ask us to delete any </w:t>
      </w:r>
      <w:r w:rsidR="003F3076">
        <w:rPr>
          <w:rFonts w:eastAsiaTheme="minorHAnsi"/>
        </w:rPr>
        <w:lastRenderedPageBreak/>
        <w:t>personal data</w:t>
      </w:r>
      <w:r>
        <w:rPr>
          <w:rFonts w:eastAsiaTheme="minorHAnsi"/>
        </w:rPr>
        <w:t xml:space="preserve"> which we are holding about you in certain specific </w:t>
      </w:r>
      <w:proofErr w:type="gramStart"/>
      <w:r>
        <w:rPr>
          <w:rFonts w:eastAsiaTheme="minorHAnsi"/>
        </w:rPr>
        <w:t>circumstances</w:t>
      </w:r>
      <w:r w:rsidR="001A1829">
        <w:rPr>
          <w:rFonts w:eastAsiaTheme="minorHAnsi"/>
        </w:rPr>
        <w:t>;</w:t>
      </w:r>
      <w:proofErr w:type="gramEnd"/>
    </w:p>
    <w:p w14:paraId="536D99BE" w14:textId="30891BC9" w:rsidR="0068762C" w:rsidRPr="001A1829" w:rsidRDefault="003B552B" w:rsidP="001A1829">
      <w:pPr>
        <w:pStyle w:val="Heading4"/>
        <w:tabs>
          <w:tab w:val="clear" w:pos="1440"/>
          <w:tab w:val="num" w:pos="0"/>
          <w:tab w:val="num" w:pos="709"/>
        </w:tabs>
        <w:ind w:left="709" w:hanging="851"/>
        <w:rPr>
          <w:rFonts w:eastAsiaTheme="minorHAnsi"/>
        </w:rPr>
      </w:pPr>
      <w:r>
        <w:rPr>
          <w:rFonts w:eastAsiaTheme="minorHAnsi"/>
          <w:b/>
        </w:rPr>
        <w:t>Right to restrict use of your information:</w:t>
      </w:r>
      <w:r w:rsidR="001A1829">
        <w:rPr>
          <w:rFonts w:eastAsiaTheme="minorHAnsi"/>
        </w:rPr>
        <w:t xml:space="preserve"> You have a right to ask us</w:t>
      </w:r>
      <w:r w:rsidR="00E732DB">
        <w:rPr>
          <w:rFonts w:eastAsiaTheme="minorHAnsi"/>
        </w:rPr>
        <w:t xml:space="preserve"> </w:t>
      </w:r>
      <w:r w:rsidR="00EF444F">
        <w:rPr>
          <w:rFonts w:eastAsiaTheme="minorHAnsi"/>
        </w:rPr>
        <w:t xml:space="preserve">to restrict the way </w:t>
      </w:r>
      <w:r>
        <w:rPr>
          <w:rFonts w:eastAsiaTheme="minorHAnsi"/>
        </w:rPr>
        <w:t xml:space="preserve">we process your </w:t>
      </w:r>
      <w:r w:rsidR="00EF444F">
        <w:rPr>
          <w:rFonts w:eastAsiaTheme="minorHAnsi"/>
        </w:rPr>
        <w:t xml:space="preserve">personal </w:t>
      </w:r>
      <w:r w:rsidR="003F3076">
        <w:rPr>
          <w:rFonts w:eastAsiaTheme="minorHAnsi"/>
        </w:rPr>
        <w:t>data</w:t>
      </w:r>
      <w:r w:rsidR="00EF444F">
        <w:rPr>
          <w:rFonts w:eastAsiaTheme="minorHAnsi"/>
        </w:rPr>
        <w:t xml:space="preserve"> </w:t>
      </w:r>
      <w:r w:rsidR="00712167" w:rsidRPr="00712167">
        <w:rPr>
          <w:rFonts w:eastAsiaTheme="minorHAnsi"/>
        </w:rPr>
        <w:t xml:space="preserve">in certain </w:t>
      </w:r>
      <w:proofErr w:type="gramStart"/>
      <w:r w:rsidR="00B2766F">
        <w:rPr>
          <w:rFonts w:eastAsiaTheme="minorHAnsi"/>
        </w:rPr>
        <w:t>circumstances</w:t>
      </w:r>
      <w:r w:rsidR="001A1829">
        <w:rPr>
          <w:rFonts w:eastAsiaTheme="minorHAnsi"/>
        </w:rPr>
        <w:t>;</w:t>
      </w:r>
      <w:proofErr w:type="gramEnd"/>
    </w:p>
    <w:p w14:paraId="35B24DD1" w14:textId="1954D712" w:rsidR="00840E54" w:rsidRPr="00E147BD" w:rsidRDefault="003B552B" w:rsidP="00E147BD">
      <w:pPr>
        <w:pStyle w:val="Heading4"/>
        <w:tabs>
          <w:tab w:val="num" w:pos="709"/>
        </w:tabs>
        <w:ind w:left="709" w:right="64" w:hanging="709"/>
        <w:rPr>
          <w:rFonts w:eastAsiaTheme="minorHAnsi"/>
        </w:rPr>
      </w:pPr>
      <w:r>
        <w:rPr>
          <w:rFonts w:eastAsiaTheme="minorHAnsi"/>
          <w:b/>
        </w:rPr>
        <w:t xml:space="preserve">Right to data portability: </w:t>
      </w:r>
      <w:r>
        <w:rPr>
          <w:rFonts w:eastAsiaTheme="minorHAnsi"/>
        </w:rPr>
        <w:t>You have a right to ask us to</w:t>
      </w:r>
      <w:r>
        <w:rPr>
          <w:rFonts w:eastAsiaTheme="minorHAnsi"/>
          <w:b/>
        </w:rPr>
        <w:t xml:space="preserve"> </w:t>
      </w:r>
      <w:r>
        <w:rPr>
          <w:rFonts w:eastAsiaTheme="minorHAnsi"/>
        </w:rPr>
        <w:t xml:space="preserve">provide your </w:t>
      </w:r>
      <w:r w:rsidR="003F3076">
        <w:rPr>
          <w:rFonts w:eastAsiaTheme="minorHAnsi"/>
        </w:rPr>
        <w:t>personal data</w:t>
      </w:r>
      <w:r>
        <w:rPr>
          <w:rFonts w:eastAsiaTheme="minorHAnsi"/>
        </w:rPr>
        <w:t xml:space="preserve"> to a </w:t>
      </w:r>
      <w:proofErr w:type="gramStart"/>
      <w:r>
        <w:rPr>
          <w:rFonts w:eastAsiaTheme="minorHAnsi"/>
        </w:rPr>
        <w:t>third party</w:t>
      </w:r>
      <w:proofErr w:type="gramEnd"/>
      <w:r>
        <w:rPr>
          <w:rFonts w:eastAsiaTheme="minorHAnsi"/>
        </w:rPr>
        <w:t xml:space="preserve"> provider of services</w:t>
      </w:r>
      <w:r w:rsidR="00E147BD">
        <w:rPr>
          <w:rFonts w:eastAsiaTheme="minorHAnsi"/>
        </w:rPr>
        <w:t xml:space="preserve"> in certain </w:t>
      </w:r>
      <w:proofErr w:type="gramStart"/>
      <w:r w:rsidR="00E147BD">
        <w:rPr>
          <w:rFonts w:eastAsiaTheme="minorHAnsi"/>
        </w:rPr>
        <w:t>circumstances</w:t>
      </w:r>
      <w:r w:rsidR="002C44F6" w:rsidRPr="00E147BD">
        <w:rPr>
          <w:rFonts w:eastAsiaTheme="minorHAnsi"/>
        </w:rPr>
        <w:t>;</w:t>
      </w:r>
      <w:proofErr w:type="gramEnd"/>
      <w:r w:rsidRPr="00E147BD">
        <w:rPr>
          <w:rFonts w:eastAsiaTheme="minorHAnsi"/>
          <w:b/>
        </w:rPr>
        <w:t xml:space="preserve"> </w:t>
      </w:r>
    </w:p>
    <w:p w14:paraId="2D87EDDF" w14:textId="0B2C3BA8" w:rsidR="002C44F6" w:rsidRDefault="003B552B" w:rsidP="00104D22">
      <w:pPr>
        <w:pStyle w:val="Heading4"/>
        <w:numPr>
          <w:ilvl w:val="0"/>
          <w:numId w:val="0"/>
        </w:numPr>
        <w:tabs>
          <w:tab w:val="num" w:pos="709"/>
        </w:tabs>
        <w:ind w:left="709" w:right="64" w:hanging="709"/>
        <w:rPr>
          <w:rFonts w:eastAsiaTheme="minorHAnsi"/>
        </w:rPr>
      </w:pPr>
      <w:r>
        <w:rPr>
          <w:rFonts w:eastAsiaTheme="minorHAnsi"/>
        </w:rPr>
        <w:t>(f)</w:t>
      </w:r>
      <w:r>
        <w:rPr>
          <w:rFonts w:eastAsiaTheme="minorHAnsi"/>
        </w:rPr>
        <w:tab/>
      </w:r>
      <w:r w:rsidRPr="00712167">
        <w:rPr>
          <w:rFonts w:eastAsiaTheme="minorHAnsi"/>
          <w:b/>
        </w:rPr>
        <w:t>Right to object.</w:t>
      </w:r>
      <w:r w:rsidR="004E6716">
        <w:rPr>
          <w:rFonts w:eastAsiaTheme="minorHAnsi"/>
        </w:rPr>
        <w:t xml:space="preserve"> </w:t>
      </w:r>
      <w:r w:rsidR="004F2156">
        <w:rPr>
          <w:rFonts w:eastAsiaTheme="minorHAnsi"/>
        </w:rPr>
        <w:t>W</w:t>
      </w:r>
      <w:r w:rsidR="004F2156" w:rsidRPr="00712167">
        <w:rPr>
          <w:rFonts w:eastAsiaTheme="minorHAnsi"/>
        </w:rPr>
        <w:t>here we</w:t>
      </w:r>
      <w:r w:rsidR="004F2156">
        <w:rPr>
          <w:rFonts w:eastAsiaTheme="minorHAnsi"/>
        </w:rPr>
        <w:t xml:space="preserve"> </w:t>
      </w:r>
      <w:r w:rsidR="004F2156" w:rsidRPr="00712167">
        <w:rPr>
          <w:rFonts w:eastAsiaTheme="minorHAnsi"/>
        </w:rPr>
        <w:t xml:space="preserve">process your personal </w:t>
      </w:r>
      <w:r w:rsidR="004F2156">
        <w:rPr>
          <w:rFonts w:eastAsiaTheme="minorHAnsi"/>
        </w:rPr>
        <w:t>data</w:t>
      </w:r>
      <w:r w:rsidR="004F2156" w:rsidRPr="00712167">
        <w:rPr>
          <w:rFonts w:eastAsiaTheme="minorHAnsi"/>
        </w:rPr>
        <w:t xml:space="preserve"> </w:t>
      </w:r>
      <w:proofErr w:type="gramStart"/>
      <w:r w:rsidR="004F2156" w:rsidRPr="00712167">
        <w:rPr>
          <w:rFonts w:eastAsiaTheme="minorHAnsi"/>
        </w:rPr>
        <w:t>on the basis of</w:t>
      </w:r>
      <w:proofErr w:type="gramEnd"/>
      <w:r w:rsidR="004F2156" w:rsidRPr="00712167">
        <w:rPr>
          <w:rFonts w:eastAsiaTheme="minorHAnsi"/>
        </w:rPr>
        <w:t xml:space="preserve"> our</w:t>
      </w:r>
      <w:r w:rsidR="00EF444F">
        <w:rPr>
          <w:rFonts w:eastAsiaTheme="minorHAnsi"/>
        </w:rPr>
        <w:t xml:space="preserve">, </w:t>
      </w:r>
      <w:r w:rsidR="004F2156" w:rsidRPr="00712167">
        <w:rPr>
          <w:rFonts w:eastAsiaTheme="minorHAnsi"/>
        </w:rPr>
        <w:t>or another person's</w:t>
      </w:r>
      <w:r w:rsidR="00AE487A">
        <w:rPr>
          <w:rFonts w:eastAsiaTheme="minorHAnsi"/>
        </w:rPr>
        <w:t>,</w:t>
      </w:r>
      <w:r w:rsidR="004F2156" w:rsidRPr="00712167">
        <w:rPr>
          <w:rFonts w:eastAsiaTheme="minorHAnsi"/>
        </w:rPr>
        <w:t xml:space="preserve"> legitimate interest</w:t>
      </w:r>
      <w:r w:rsidR="004F2156">
        <w:rPr>
          <w:rFonts w:eastAsiaTheme="minorHAnsi"/>
        </w:rPr>
        <w:t>,</w:t>
      </w:r>
      <w:r w:rsidR="004F2156" w:rsidRPr="00712167">
        <w:rPr>
          <w:rFonts w:eastAsiaTheme="minorHAnsi"/>
        </w:rPr>
        <w:t xml:space="preserve"> </w:t>
      </w:r>
      <w:r w:rsidR="004F2156">
        <w:rPr>
          <w:rFonts w:eastAsiaTheme="minorHAnsi"/>
        </w:rPr>
        <w:t>y</w:t>
      </w:r>
      <w:r w:rsidRPr="00712167">
        <w:rPr>
          <w:rFonts w:eastAsiaTheme="minorHAnsi"/>
        </w:rPr>
        <w:t>ou have a right to ask us</w:t>
      </w:r>
      <w:r>
        <w:rPr>
          <w:rFonts w:eastAsiaTheme="minorHAnsi"/>
        </w:rPr>
        <w:t xml:space="preserve"> </w:t>
      </w:r>
      <w:r w:rsidRPr="00712167">
        <w:rPr>
          <w:rFonts w:eastAsiaTheme="minorHAnsi"/>
        </w:rPr>
        <w:t>to consider any valid objections wh</w:t>
      </w:r>
      <w:r w:rsidR="00AE487A">
        <w:rPr>
          <w:rFonts w:eastAsiaTheme="minorHAnsi"/>
        </w:rPr>
        <w:t>ich you have to our use of your</w:t>
      </w:r>
      <w:r>
        <w:rPr>
          <w:rFonts w:eastAsiaTheme="minorHAnsi"/>
        </w:rPr>
        <w:t xml:space="preserve"> data</w:t>
      </w:r>
      <w:r w:rsidR="004F2156">
        <w:rPr>
          <w:rFonts w:eastAsiaTheme="minorHAnsi"/>
        </w:rPr>
        <w:t>.</w:t>
      </w:r>
      <w:r w:rsidRPr="00712167">
        <w:rPr>
          <w:rFonts w:eastAsiaTheme="minorHAnsi"/>
        </w:rPr>
        <w:t xml:space="preserve"> </w:t>
      </w:r>
    </w:p>
    <w:p w14:paraId="282707DE" w14:textId="63609978" w:rsidR="00B2766F" w:rsidRDefault="003B552B" w:rsidP="00045B11">
      <w:pPr>
        <w:pStyle w:val="Heading3"/>
        <w:numPr>
          <w:ilvl w:val="0"/>
          <w:numId w:val="0"/>
        </w:numPr>
      </w:pPr>
      <w:r w:rsidRPr="00840E54">
        <w:rPr>
          <w:color w:val="000000" w:themeColor="text1"/>
        </w:rPr>
        <w:t>We will consider all requests</w:t>
      </w:r>
      <w:r w:rsidR="003F3076" w:rsidRPr="00840E54">
        <w:rPr>
          <w:color w:val="000000" w:themeColor="text1"/>
        </w:rPr>
        <w:t xml:space="preserve"> from you to exercise your rights</w:t>
      </w:r>
      <w:r w:rsidRPr="00840E54">
        <w:rPr>
          <w:color w:val="000000" w:themeColor="text1"/>
        </w:rPr>
        <w:t xml:space="preserve"> </w:t>
      </w:r>
      <w:r w:rsidR="004D36A3" w:rsidRPr="00840E54">
        <w:rPr>
          <w:color w:val="000000" w:themeColor="text1"/>
        </w:rPr>
        <w:t xml:space="preserve">(including whether they apply in a particular case) </w:t>
      </w:r>
      <w:r w:rsidR="00840E54">
        <w:rPr>
          <w:color w:val="000000" w:themeColor="text1"/>
        </w:rPr>
        <w:t>and provide our response within</w:t>
      </w:r>
      <w:r w:rsidR="003027F5" w:rsidRPr="00840E54">
        <w:rPr>
          <w:color w:val="000000" w:themeColor="text1"/>
        </w:rPr>
        <w:t xml:space="preserve"> a reasonable period</w:t>
      </w:r>
      <w:r w:rsidR="005D220A" w:rsidRPr="00840E54">
        <w:rPr>
          <w:color w:val="000000" w:themeColor="text1"/>
        </w:rPr>
        <w:t>.</w:t>
      </w:r>
      <w:r w:rsidR="004E6716">
        <w:rPr>
          <w:color w:val="000000" w:themeColor="text1"/>
        </w:rPr>
        <w:t xml:space="preserve"> </w:t>
      </w:r>
      <w:r w:rsidR="005D220A" w:rsidRPr="00840E54">
        <w:rPr>
          <w:color w:val="000000" w:themeColor="text1"/>
        </w:rPr>
        <w:t>I</w:t>
      </w:r>
      <w:r w:rsidR="003027F5" w:rsidRPr="00840E54">
        <w:rPr>
          <w:color w:val="000000" w:themeColor="text1"/>
        </w:rPr>
        <w:t xml:space="preserve">n any event </w:t>
      </w:r>
      <w:r w:rsidR="005D220A" w:rsidRPr="00840E54">
        <w:rPr>
          <w:color w:val="000000" w:themeColor="text1"/>
        </w:rPr>
        <w:t xml:space="preserve">we will provide a response </w:t>
      </w:r>
      <w:r w:rsidR="003027F5" w:rsidRPr="00840E54">
        <w:rPr>
          <w:color w:val="000000" w:themeColor="text1"/>
        </w:rPr>
        <w:t>w</w:t>
      </w:r>
      <w:r w:rsidR="00AE487A">
        <w:rPr>
          <w:color w:val="000000" w:themeColor="text1"/>
        </w:rPr>
        <w:t xml:space="preserve">ithin one month of your request, </w:t>
      </w:r>
      <w:r w:rsidR="003027F5" w:rsidRPr="00840E54">
        <w:rPr>
          <w:color w:val="000000" w:themeColor="text1"/>
        </w:rPr>
        <w:t xml:space="preserve">unless we tell you we </w:t>
      </w:r>
      <w:r w:rsidR="00AE487A">
        <w:rPr>
          <w:color w:val="000000" w:themeColor="text1"/>
        </w:rPr>
        <w:t xml:space="preserve">are entitled to </w:t>
      </w:r>
      <w:r w:rsidR="002D7613">
        <w:rPr>
          <w:color w:val="000000" w:themeColor="text1"/>
        </w:rPr>
        <w:t xml:space="preserve">take </w:t>
      </w:r>
      <w:r w:rsidR="00AE487A">
        <w:rPr>
          <w:color w:val="000000" w:themeColor="text1"/>
        </w:rPr>
        <w:t>a longer period.</w:t>
      </w:r>
    </w:p>
    <w:p w14:paraId="39A28716" w14:textId="77777777" w:rsidR="004A3B56" w:rsidRDefault="003B552B" w:rsidP="00045B11">
      <w:pPr>
        <w:pStyle w:val="Heading3"/>
        <w:numPr>
          <w:ilvl w:val="0"/>
          <w:numId w:val="0"/>
        </w:numPr>
      </w:pPr>
      <w:r>
        <w:t xml:space="preserve">Please note </w:t>
      </w:r>
      <w:r w:rsidR="003027F5" w:rsidRPr="003027F5">
        <w:t xml:space="preserve">that certain </w:t>
      </w:r>
      <w:r w:rsidR="003F3076">
        <w:t>personal data</w:t>
      </w:r>
      <w:r w:rsidR="003027F5" w:rsidRPr="003027F5">
        <w:t xml:space="preserve"> may be exempt from such requests, for example if we need to keep using the information to comply with our own legal obligations.</w:t>
      </w:r>
      <w:r w:rsidR="004E6716">
        <w:t xml:space="preserve"> </w:t>
      </w:r>
      <w:r w:rsidR="003027F5" w:rsidRPr="003027F5">
        <w:t>If an exception applies, we will tell you this.</w:t>
      </w:r>
      <w:r w:rsidR="004E6716">
        <w:t xml:space="preserve"> </w:t>
      </w:r>
    </w:p>
    <w:p w14:paraId="230454E5" w14:textId="004030F3" w:rsidR="00D07CDE" w:rsidRPr="005D0318" w:rsidRDefault="003B552B" w:rsidP="00045B11">
      <w:pPr>
        <w:pStyle w:val="Heading3"/>
        <w:numPr>
          <w:ilvl w:val="0"/>
          <w:numId w:val="0"/>
        </w:numPr>
      </w:pPr>
      <w:r>
        <w:t>When you make a request, w</w:t>
      </w:r>
      <w:r w:rsidRPr="0092625A">
        <w:t xml:space="preserve">e may </w:t>
      </w:r>
      <w:r>
        <w:t>ask</w:t>
      </w:r>
      <w:r w:rsidRPr="0092625A">
        <w:t xml:space="preserve"> </w:t>
      </w:r>
      <w:r>
        <w:t xml:space="preserve">you to provide us with some further </w:t>
      </w:r>
      <w:r w:rsidRPr="0092625A">
        <w:t xml:space="preserve">information </w:t>
      </w:r>
      <w:r>
        <w:t>to allow us</w:t>
      </w:r>
      <w:r w:rsidRPr="0092625A">
        <w:t xml:space="preserve"> to confirm your identity.</w:t>
      </w:r>
      <w:r w:rsidR="004E6716">
        <w:t xml:space="preserve"> </w:t>
      </w:r>
    </w:p>
    <w:p w14:paraId="7839A48A" w14:textId="043FF8AC" w:rsidR="00774FEF" w:rsidRDefault="003B552B" w:rsidP="00734333">
      <w:pPr>
        <w:pStyle w:val="Heading2"/>
        <w:numPr>
          <w:ilvl w:val="0"/>
          <w:numId w:val="0"/>
        </w:numPr>
      </w:pPr>
      <w:r>
        <w:t xml:space="preserve">8. </w:t>
      </w:r>
      <w:r w:rsidR="004F2156">
        <w:t>How do we</w:t>
      </w:r>
      <w:r w:rsidR="00E20CF0">
        <w:t xml:space="preserve"> </w:t>
      </w:r>
      <w:r w:rsidR="007B3D30">
        <w:t>keep your personal data secure?</w:t>
      </w:r>
    </w:p>
    <w:p w14:paraId="566A29AF" w14:textId="3F3BAB97" w:rsidR="007B3D30" w:rsidRDefault="003B552B" w:rsidP="00045B11">
      <w:pPr>
        <w:pStyle w:val="Heading3"/>
        <w:numPr>
          <w:ilvl w:val="0"/>
          <w:numId w:val="0"/>
        </w:numPr>
      </w:pPr>
      <w:r w:rsidRPr="001D5718">
        <w:t>The</w:t>
      </w:r>
      <w:r w:rsidR="00DD54A2">
        <w:t xml:space="preserve"> main risk of our processing </w:t>
      </w:r>
      <w:r w:rsidRPr="001D5718">
        <w:t xml:space="preserve">your personal </w:t>
      </w:r>
      <w:r>
        <w:t xml:space="preserve">data </w:t>
      </w:r>
      <w:r w:rsidRPr="001D5718">
        <w:t xml:space="preserve">is if </w:t>
      </w:r>
      <w:r w:rsidR="00DD54A2">
        <w:t>it is lost, stolen or misused</w:t>
      </w:r>
      <w:r w:rsidRPr="001D5718">
        <w:t>.</w:t>
      </w:r>
      <w:r w:rsidR="00DD54A2">
        <w:t xml:space="preserve"> </w:t>
      </w:r>
      <w:r w:rsidR="004F2156">
        <w:t>For these reasons we</w:t>
      </w:r>
      <w:r>
        <w:t xml:space="preserve"> </w:t>
      </w:r>
      <w:r w:rsidR="00BC56F5">
        <w:t>are</w:t>
      </w:r>
      <w:r w:rsidR="00D07CDE" w:rsidRPr="00AF0F06">
        <w:t xml:space="preserve"> committed to protecting </w:t>
      </w:r>
      <w:r w:rsidR="00040ABB">
        <w:t>personal data</w:t>
      </w:r>
      <w:r w:rsidR="00D07CDE" w:rsidRPr="00AF0F06">
        <w:t xml:space="preserve"> from loss, </w:t>
      </w:r>
      <w:r w:rsidR="00DD54A2">
        <w:t xml:space="preserve">misuse, disclosure, alteration, </w:t>
      </w:r>
      <w:r w:rsidR="00D07CDE" w:rsidRPr="00AF0F06">
        <w:t>unauthori</w:t>
      </w:r>
      <w:r w:rsidR="00D07CDE">
        <w:t>s</w:t>
      </w:r>
      <w:r w:rsidR="00D07CDE" w:rsidRPr="00AF0F06">
        <w:t xml:space="preserve">ed access and destruction and </w:t>
      </w:r>
      <w:r w:rsidR="00DD54A2">
        <w:t xml:space="preserve">to </w:t>
      </w:r>
      <w:r w:rsidR="00D07CDE" w:rsidRPr="00AF0F06">
        <w:t xml:space="preserve">take all reasonable precautions to safeguard the confidentiality of </w:t>
      </w:r>
      <w:r w:rsidR="00040ABB">
        <w:t>personal data</w:t>
      </w:r>
      <w:r w:rsidR="00D07CDE" w:rsidRPr="00AF0F06">
        <w:t xml:space="preserve">. </w:t>
      </w:r>
    </w:p>
    <w:p w14:paraId="41CDF99D" w14:textId="317C1C1B" w:rsidR="007B3D30" w:rsidRDefault="003B552B" w:rsidP="00045B11">
      <w:pPr>
        <w:pStyle w:val="Heading3"/>
        <w:numPr>
          <w:ilvl w:val="0"/>
          <w:numId w:val="0"/>
        </w:numPr>
      </w:pPr>
      <w:r w:rsidRPr="00AF0F06">
        <w:t xml:space="preserve">Although we make every effort to protect the </w:t>
      </w:r>
      <w:r w:rsidR="00040ABB">
        <w:t>personal data</w:t>
      </w:r>
      <w:r w:rsidR="00DD54A2">
        <w:t xml:space="preserve"> you provide</w:t>
      </w:r>
      <w:r w:rsidRPr="00AF0F06">
        <w:t>, the transmission of</w:t>
      </w:r>
      <w:r>
        <w:t xml:space="preserve"> information</w:t>
      </w:r>
      <w:r w:rsidRPr="00AF0F06">
        <w:t xml:space="preserve"> over the internet is not completely secure. A</w:t>
      </w:r>
      <w:r w:rsidR="004F2156">
        <w:t>s such, you acknowledge that we</w:t>
      </w:r>
      <w:r w:rsidR="001D5718">
        <w:t xml:space="preserve"> </w:t>
      </w:r>
      <w:r w:rsidRPr="00AF0F06">
        <w:t xml:space="preserve">cannot guarantee the security of </w:t>
      </w:r>
      <w:r w:rsidR="00040ABB">
        <w:t>personal data</w:t>
      </w:r>
      <w:r w:rsidR="00DD54A2">
        <w:t xml:space="preserve"> transmitted in this way</w:t>
      </w:r>
      <w:r w:rsidR="00212DA9">
        <w:t xml:space="preserve">, and </w:t>
      </w:r>
      <w:r w:rsidRPr="00AF0F06">
        <w:t xml:space="preserve">that any such transmission is at your own risk. </w:t>
      </w:r>
    </w:p>
    <w:p w14:paraId="7533A0B8" w14:textId="482299B1" w:rsidR="009612A6" w:rsidRDefault="003B552B" w:rsidP="009612A6">
      <w:pPr>
        <w:pStyle w:val="Heading3"/>
        <w:numPr>
          <w:ilvl w:val="0"/>
          <w:numId w:val="0"/>
        </w:numPr>
      </w:pPr>
      <w:r>
        <w:t>Once we</w:t>
      </w:r>
      <w:r w:rsidR="001D5718">
        <w:t xml:space="preserve"> </w:t>
      </w:r>
      <w:r w:rsidR="00D07CDE" w:rsidRPr="00AF0F06">
        <w:t xml:space="preserve">have received your </w:t>
      </w:r>
      <w:r w:rsidR="00040ABB">
        <w:t>personal data</w:t>
      </w:r>
      <w:r w:rsidR="00D07CDE" w:rsidRPr="00AF0F06">
        <w:t>, we</w:t>
      </w:r>
      <w:r w:rsidR="004E6716">
        <w:t xml:space="preserve"> </w:t>
      </w:r>
      <w:r w:rsidR="00D07CDE" w:rsidRPr="00AF0F06">
        <w:t xml:space="preserve">will use strict procedures and security features to prevent unauthorised </w:t>
      </w:r>
      <w:proofErr w:type="gramStart"/>
      <w:r w:rsidR="00D07CDE" w:rsidRPr="00AF0F06">
        <w:t>access</w:t>
      </w:r>
      <w:r>
        <w:t xml:space="preserve">, </w:t>
      </w:r>
      <w:r w:rsidR="00BC56F5">
        <w:t>and</w:t>
      </w:r>
      <w:proofErr w:type="gramEnd"/>
      <w:r w:rsidR="00BC56F5">
        <w:t xml:space="preserve"> take steps to ensure that any third parties with whom we share </w:t>
      </w:r>
      <w:r>
        <w:t>data do the same</w:t>
      </w:r>
      <w:r w:rsidR="00D07CDE" w:rsidRPr="00AF0F06">
        <w:t>.</w:t>
      </w:r>
      <w:r w:rsidR="00BC56F5">
        <w:t xml:space="preserve"> </w:t>
      </w:r>
      <w:bookmarkStart w:id="5" w:name="_Ref492487830"/>
    </w:p>
    <w:p w14:paraId="2ABF81D3" w14:textId="77777777" w:rsidR="009612A6" w:rsidRDefault="003B552B" w:rsidP="009612A6">
      <w:pPr>
        <w:pStyle w:val="Heading3"/>
        <w:numPr>
          <w:ilvl w:val="0"/>
          <w:numId w:val="0"/>
        </w:numPr>
        <w:rPr>
          <w:b/>
        </w:rPr>
      </w:pPr>
      <w:r w:rsidRPr="009612A6">
        <w:rPr>
          <w:b/>
        </w:rPr>
        <w:t xml:space="preserve">9. </w:t>
      </w:r>
      <w:r w:rsidR="006B4C47" w:rsidRPr="009612A6">
        <w:rPr>
          <w:b/>
        </w:rPr>
        <w:t xml:space="preserve">Changes to </w:t>
      </w:r>
      <w:bookmarkEnd w:id="5"/>
      <w:r w:rsidR="00045B11" w:rsidRPr="009612A6">
        <w:rPr>
          <w:b/>
        </w:rPr>
        <w:t>this privacy notice</w:t>
      </w:r>
    </w:p>
    <w:p w14:paraId="2D225BFD" w14:textId="2868791A" w:rsidR="003249D1" w:rsidRDefault="003B552B" w:rsidP="009612A6">
      <w:pPr>
        <w:pStyle w:val="Heading3"/>
        <w:numPr>
          <w:ilvl w:val="0"/>
          <w:numId w:val="0"/>
        </w:numPr>
        <w:rPr>
          <w:b/>
        </w:rPr>
      </w:pPr>
      <w:r>
        <w:t xml:space="preserve">We may </w:t>
      </w:r>
      <w:r w:rsidR="003046FE" w:rsidRPr="003046FE">
        <w:t xml:space="preserve">amend </w:t>
      </w:r>
      <w:r w:rsidR="00922AD5">
        <w:t>this privacy notice</w:t>
      </w:r>
      <w:r w:rsidR="003046FE" w:rsidRPr="003046FE">
        <w:t xml:space="preserve"> </w:t>
      </w:r>
      <w:r w:rsidR="006B4C47" w:rsidRPr="00F83E04">
        <w:t>from time to time. Any chang</w:t>
      </w:r>
      <w:r w:rsidR="00BE7856">
        <w:t xml:space="preserve">es we make </w:t>
      </w:r>
      <w:r w:rsidR="006B4C47" w:rsidRPr="00F83E04">
        <w:t>will be</w:t>
      </w:r>
      <w:r w:rsidR="00045B11">
        <w:t xml:space="preserve"> notified to you in the next communication from us</w:t>
      </w:r>
      <w:r w:rsidR="009056F1">
        <w:t>,</w:t>
      </w:r>
      <w:r w:rsidR="00045B11">
        <w:t xml:space="preserve"> such as the annual summary funding statement, your annual benefit statemen</w:t>
      </w:r>
      <w:r w:rsidR="009056F1">
        <w:t xml:space="preserve">t (if sent), member newsletter, </w:t>
      </w:r>
      <w:r w:rsidR="00045B11">
        <w:t>or an updated version of the explanatory booklet.</w:t>
      </w:r>
      <w:r w:rsidR="004E6716">
        <w:t xml:space="preserve"> </w:t>
      </w:r>
    </w:p>
    <w:p w14:paraId="53E8F5B7" w14:textId="7B8156EA" w:rsidR="00052CEA" w:rsidRDefault="003B552B" w:rsidP="00045B11">
      <w:pPr>
        <w:pStyle w:val="Heading2"/>
        <w:numPr>
          <w:ilvl w:val="0"/>
          <w:numId w:val="0"/>
        </w:numPr>
        <w:ind w:left="720" w:hanging="720"/>
      </w:pPr>
      <w:r>
        <w:t xml:space="preserve">10. </w:t>
      </w:r>
      <w:r w:rsidR="00FF0E7E">
        <w:t xml:space="preserve">Further questions or </w:t>
      </w:r>
      <w:r w:rsidR="00F42584">
        <w:t>complaint</w:t>
      </w:r>
      <w:r w:rsidR="009F7BF6">
        <w:t>s</w:t>
      </w:r>
    </w:p>
    <w:p w14:paraId="2D8F0810" w14:textId="0C31453C" w:rsidR="00EC35C3" w:rsidRPr="00EC35C3" w:rsidRDefault="003B552B" w:rsidP="00EC35C3">
      <w:pPr>
        <w:pStyle w:val="Heading3"/>
        <w:numPr>
          <w:ilvl w:val="0"/>
          <w:numId w:val="0"/>
        </w:numPr>
      </w:pPr>
      <w:r w:rsidRPr="000F126F">
        <w:t xml:space="preserve">If you have any queries or complaints about our collection, use or </w:t>
      </w:r>
      <w:r w:rsidR="00BC56F5" w:rsidRPr="000F126F">
        <w:t xml:space="preserve">other processing </w:t>
      </w:r>
      <w:r w:rsidRPr="000F126F">
        <w:t xml:space="preserve">of your </w:t>
      </w:r>
      <w:r w:rsidR="00040ABB" w:rsidRPr="000F126F">
        <w:t>personal data</w:t>
      </w:r>
      <w:r w:rsidRPr="000F126F">
        <w:t xml:space="preserve">, or if you wish to exercise any of your rights </w:t>
      </w:r>
      <w:r w:rsidR="009058B1" w:rsidRPr="000F126F">
        <w:t>described above</w:t>
      </w:r>
      <w:r w:rsidRPr="000F126F">
        <w:t xml:space="preserve">, please contact </w:t>
      </w:r>
      <w:r w:rsidR="00FA06A5">
        <w:t>Keith Taylor using the contact details in section 12.</w:t>
      </w:r>
      <w:r w:rsidR="004E6716">
        <w:t xml:space="preserve"> </w:t>
      </w:r>
    </w:p>
    <w:p w14:paraId="56221C0E" w14:textId="5A7EE238" w:rsidR="009F5AA7" w:rsidRDefault="003B552B" w:rsidP="00045B11">
      <w:pPr>
        <w:pStyle w:val="Heading3"/>
        <w:numPr>
          <w:ilvl w:val="0"/>
          <w:numId w:val="0"/>
        </w:numPr>
      </w:pPr>
      <w:r>
        <w:t xml:space="preserve">We will investigate and attempt to resolve any such complaint or dispute regarding the use or disclosure of your </w:t>
      </w:r>
      <w:r w:rsidR="00040ABB">
        <w:t>personal data</w:t>
      </w:r>
      <w:r w:rsidR="00655470">
        <w:t>.</w:t>
      </w:r>
    </w:p>
    <w:p w14:paraId="759B2F68" w14:textId="64B4FCD1" w:rsidR="008E7C10" w:rsidRDefault="003B552B" w:rsidP="00045B11">
      <w:pPr>
        <w:pStyle w:val="Heading3"/>
        <w:numPr>
          <w:ilvl w:val="0"/>
          <w:numId w:val="0"/>
        </w:numPr>
      </w:pPr>
      <w:r>
        <w:t>Y</w:t>
      </w:r>
      <w:r w:rsidR="00E34C71" w:rsidRPr="00E34C71">
        <w:t xml:space="preserve">ou may also make a complaint to </w:t>
      </w:r>
      <w:r w:rsidR="00454F2A">
        <w:t xml:space="preserve">the UK Information </w:t>
      </w:r>
      <w:r w:rsidR="00E34C71">
        <w:t>Commissioner's Office (</w:t>
      </w:r>
      <w:r w:rsidR="00BC56F5" w:rsidRPr="00B93D8D">
        <w:t>https://ico.org.uk/</w:t>
      </w:r>
      <w:r w:rsidR="00E34C71" w:rsidRPr="00E34C71">
        <w:t>)</w:t>
      </w:r>
      <w:r w:rsidR="009F5AA7">
        <w:t xml:space="preserve">, the UK's data protection </w:t>
      </w:r>
      <w:r w:rsidR="00BC56F5">
        <w:t>regulator</w:t>
      </w:r>
      <w:r w:rsidR="00AC56E7" w:rsidRPr="00AC56E7">
        <w:t xml:space="preserve">, or </w:t>
      </w:r>
      <w:r w:rsidR="00BF4A5C">
        <w:t>a</w:t>
      </w:r>
      <w:r w:rsidR="00AC56E7" w:rsidRPr="00AC56E7">
        <w:t xml:space="preserve"> </w:t>
      </w:r>
      <w:r w:rsidR="00EB2380">
        <w:t xml:space="preserve">different </w:t>
      </w:r>
      <w:r w:rsidR="00AC56E7" w:rsidRPr="00AC56E7">
        <w:t>data protection regulator in the country where you usually live or work, or where a</w:t>
      </w:r>
      <w:r w:rsidR="00454F2A">
        <w:t xml:space="preserve">n alleged infringement </w:t>
      </w:r>
      <w:r w:rsidR="00EB2380">
        <w:t xml:space="preserve">has taken place. </w:t>
      </w:r>
      <w:r w:rsidR="00AC56E7" w:rsidRPr="00AC56E7">
        <w:t>Alternatively, you may seek a remedy through the courts if you believe your rights have been breached</w:t>
      </w:r>
      <w:r w:rsidR="00506DE4">
        <w:t>.</w:t>
      </w:r>
      <w:r w:rsidR="009F5AA7">
        <w:t xml:space="preserve"> </w:t>
      </w:r>
    </w:p>
    <w:p w14:paraId="5D769F51" w14:textId="22C367BF" w:rsidR="00BE7856" w:rsidRDefault="003B552B" w:rsidP="00BE7856">
      <w:pPr>
        <w:pStyle w:val="BodyText3"/>
        <w:ind w:left="0"/>
        <w:rPr>
          <w:b/>
        </w:rPr>
      </w:pPr>
      <w:r>
        <w:rPr>
          <w:b/>
        </w:rPr>
        <w:t xml:space="preserve">11. </w:t>
      </w:r>
      <w:r w:rsidRPr="00BE7856">
        <w:rPr>
          <w:b/>
        </w:rPr>
        <w:t>Personal data we process</w:t>
      </w:r>
    </w:p>
    <w:p w14:paraId="2ACACE0E" w14:textId="5A53F7B7" w:rsidR="00BE7856" w:rsidRDefault="003B552B" w:rsidP="00BE7856">
      <w:pPr>
        <w:pStyle w:val="BodyText3"/>
        <w:ind w:left="0"/>
      </w:pPr>
      <w:r>
        <w:t>We</w:t>
      </w:r>
      <w:r w:rsidR="00080903">
        <w:t xml:space="preserve"> </w:t>
      </w:r>
      <w:r w:rsidR="00BB4599">
        <w:t>may collect and use the following types of personal data abo</w:t>
      </w:r>
      <w:r w:rsidR="00926EC7">
        <w:t>ut you and, in some case</w:t>
      </w:r>
      <w:r w:rsidR="00BB4599">
        <w:t>s, your spouse, civil partner, partner or dependants:</w:t>
      </w:r>
    </w:p>
    <w:p w14:paraId="414FAA94" w14:textId="77777777" w:rsidR="00BB4599" w:rsidRDefault="003B552B" w:rsidP="00BB4599">
      <w:pPr>
        <w:pStyle w:val="BodyText3"/>
        <w:numPr>
          <w:ilvl w:val="0"/>
          <w:numId w:val="30"/>
        </w:numPr>
      </w:pPr>
      <w:r>
        <w:t>name(s</w:t>
      </w:r>
      <w:proofErr w:type="gramStart"/>
      <w:r>
        <w:t>);</w:t>
      </w:r>
      <w:proofErr w:type="gramEnd"/>
    </w:p>
    <w:p w14:paraId="284FD226" w14:textId="77777777" w:rsidR="00BB4599" w:rsidRDefault="003B552B" w:rsidP="00BB4599">
      <w:pPr>
        <w:pStyle w:val="BodyText3"/>
        <w:numPr>
          <w:ilvl w:val="0"/>
          <w:numId w:val="30"/>
        </w:numPr>
      </w:pPr>
      <w:proofErr w:type="gramStart"/>
      <w:r>
        <w:t>gender;</w:t>
      </w:r>
      <w:proofErr w:type="gramEnd"/>
    </w:p>
    <w:p w14:paraId="193DC23D" w14:textId="77777777" w:rsidR="00BB4599" w:rsidRDefault="003B552B" w:rsidP="00BB4599">
      <w:pPr>
        <w:pStyle w:val="BodyText3"/>
        <w:numPr>
          <w:ilvl w:val="0"/>
          <w:numId w:val="30"/>
        </w:numPr>
      </w:pPr>
      <w:r>
        <w:t xml:space="preserve">national insurance </w:t>
      </w:r>
      <w:proofErr w:type="gramStart"/>
      <w:r>
        <w:t>number;</w:t>
      </w:r>
      <w:proofErr w:type="gramEnd"/>
    </w:p>
    <w:p w14:paraId="17868AFA" w14:textId="168B985D" w:rsidR="000E1CB4" w:rsidRPr="00A576C8" w:rsidRDefault="003B552B" w:rsidP="00BB4599">
      <w:pPr>
        <w:pStyle w:val="BodyText3"/>
        <w:numPr>
          <w:ilvl w:val="0"/>
          <w:numId w:val="30"/>
        </w:numPr>
        <w:rPr>
          <w:color w:val="000000" w:themeColor="text1"/>
        </w:rPr>
      </w:pPr>
      <w:r w:rsidRPr="00A576C8">
        <w:rPr>
          <w:color w:val="000000" w:themeColor="text1"/>
        </w:rPr>
        <w:t>employee</w:t>
      </w:r>
      <w:r w:rsidR="004E6716">
        <w:rPr>
          <w:color w:val="000000" w:themeColor="text1"/>
        </w:rPr>
        <w:t xml:space="preserve"> </w:t>
      </w:r>
      <w:r w:rsidRPr="00A576C8">
        <w:rPr>
          <w:color w:val="000000" w:themeColor="text1"/>
        </w:rPr>
        <w:t xml:space="preserve">and membership </w:t>
      </w:r>
      <w:proofErr w:type="gramStart"/>
      <w:r w:rsidRPr="00A576C8">
        <w:rPr>
          <w:color w:val="000000" w:themeColor="text1"/>
        </w:rPr>
        <w:t>number;</w:t>
      </w:r>
      <w:proofErr w:type="gramEnd"/>
    </w:p>
    <w:p w14:paraId="71516E1B" w14:textId="2315C543" w:rsidR="00BB4599" w:rsidRDefault="003B552B" w:rsidP="00BB4599">
      <w:pPr>
        <w:pStyle w:val="BodyText3"/>
        <w:numPr>
          <w:ilvl w:val="0"/>
          <w:numId w:val="30"/>
        </w:numPr>
      </w:pPr>
      <w:r>
        <w:t>dat</w:t>
      </w:r>
      <w:r w:rsidR="00525196">
        <w:t>e</w:t>
      </w:r>
      <w:r>
        <w:t xml:space="preserve"> of </w:t>
      </w:r>
      <w:proofErr w:type="gramStart"/>
      <w:r>
        <w:t>birth</w:t>
      </w:r>
      <w:r w:rsidR="00454F2A">
        <w:t>;</w:t>
      </w:r>
      <w:proofErr w:type="gramEnd"/>
    </w:p>
    <w:p w14:paraId="5BF9FABE" w14:textId="77777777" w:rsidR="00BB4599" w:rsidRDefault="003B552B" w:rsidP="00BB4599">
      <w:pPr>
        <w:pStyle w:val="BodyText3"/>
        <w:numPr>
          <w:ilvl w:val="0"/>
          <w:numId w:val="30"/>
        </w:numPr>
      </w:pPr>
      <w:r>
        <w:t xml:space="preserve">home address and telephone </w:t>
      </w:r>
      <w:proofErr w:type="gramStart"/>
      <w:r>
        <w:t>number;</w:t>
      </w:r>
      <w:proofErr w:type="gramEnd"/>
    </w:p>
    <w:p w14:paraId="0E758B14" w14:textId="152FF16C" w:rsidR="000E1CB4" w:rsidRDefault="003B552B" w:rsidP="000E1CB4">
      <w:pPr>
        <w:pStyle w:val="BodyText3"/>
        <w:numPr>
          <w:ilvl w:val="0"/>
          <w:numId w:val="30"/>
        </w:numPr>
      </w:pPr>
      <w:r>
        <w:lastRenderedPageBreak/>
        <w:t xml:space="preserve">personal e-mail </w:t>
      </w:r>
      <w:proofErr w:type="gramStart"/>
      <w:r>
        <w:t>address;</w:t>
      </w:r>
      <w:proofErr w:type="gramEnd"/>
    </w:p>
    <w:p w14:paraId="6730F893" w14:textId="17B1E973" w:rsidR="00BB4599" w:rsidRDefault="003B552B" w:rsidP="00BB4599">
      <w:pPr>
        <w:pStyle w:val="BodyText3"/>
        <w:numPr>
          <w:ilvl w:val="0"/>
          <w:numId w:val="30"/>
        </w:numPr>
      </w:pPr>
      <w:r>
        <w:t>marital status</w:t>
      </w:r>
      <w:r w:rsidR="0024019C">
        <w:t xml:space="preserve"> and fa</w:t>
      </w:r>
      <w:r w:rsidR="00AB66D7">
        <w:t xml:space="preserve">mily / dependants (e.g. </w:t>
      </w:r>
      <w:proofErr w:type="gramStart"/>
      <w:r w:rsidR="0024019C">
        <w:t>benefits</w:t>
      </w:r>
      <w:proofErr w:type="gramEnd"/>
      <w:r w:rsidR="0024019C">
        <w:t xml:space="preserve"> payable </w:t>
      </w:r>
      <w:r w:rsidR="00AB66D7">
        <w:t>on death</w:t>
      </w:r>
      <w:proofErr w:type="gramStart"/>
      <w:r w:rsidR="0024019C">
        <w:t>)</w:t>
      </w:r>
      <w:r>
        <w:t>;</w:t>
      </w:r>
      <w:proofErr w:type="gramEnd"/>
    </w:p>
    <w:p w14:paraId="5CBD0DC5" w14:textId="77777777" w:rsidR="00AB4407" w:rsidRDefault="003B552B" w:rsidP="00BB4599">
      <w:pPr>
        <w:pStyle w:val="BodyText3"/>
        <w:numPr>
          <w:ilvl w:val="0"/>
          <w:numId w:val="30"/>
        </w:numPr>
      </w:pPr>
      <w:r>
        <w:t xml:space="preserve">your current or former </w:t>
      </w:r>
      <w:proofErr w:type="gramStart"/>
      <w:r>
        <w:t>employer;</w:t>
      </w:r>
      <w:proofErr w:type="gramEnd"/>
    </w:p>
    <w:p w14:paraId="5BC62DC2" w14:textId="2DEABF3D" w:rsidR="00BB4599" w:rsidRDefault="003B552B" w:rsidP="00BB4599">
      <w:pPr>
        <w:pStyle w:val="BodyText3"/>
        <w:numPr>
          <w:ilvl w:val="0"/>
          <w:numId w:val="30"/>
        </w:numPr>
      </w:pPr>
      <w:r>
        <w:t>the date you joined and left employment</w:t>
      </w:r>
      <w:r w:rsidR="00AB4407">
        <w:t xml:space="preserve"> and </w:t>
      </w:r>
      <w:r w:rsidR="00454F2A">
        <w:t>employment status (e.g.</w:t>
      </w:r>
      <w:r w:rsidR="00AB4407">
        <w:t xml:space="preserve"> full time or part time</w:t>
      </w:r>
      <w:proofErr w:type="gramStart"/>
      <w:r w:rsidR="00AB4407">
        <w:t>)</w:t>
      </w:r>
      <w:r>
        <w:t>;</w:t>
      </w:r>
      <w:proofErr w:type="gramEnd"/>
    </w:p>
    <w:p w14:paraId="5CD65A98" w14:textId="77777777" w:rsidR="0053588A" w:rsidRDefault="003B552B" w:rsidP="00AB4407">
      <w:pPr>
        <w:pStyle w:val="BodyText3"/>
        <w:numPr>
          <w:ilvl w:val="0"/>
          <w:numId w:val="30"/>
        </w:numPr>
      </w:pPr>
      <w:r>
        <w:t xml:space="preserve">dates on which you joined and left pensionable </w:t>
      </w:r>
      <w:proofErr w:type="gramStart"/>
      <w:r>
        <w:t>service;</w:t>
      </w:r>
      <w:proofErr w:type="gramEnd"/>
    </w:p>
    <w:p w14:paraId="265E615F" w14:textId="77777777" w:rsidR="00BB4599" w:rsidRDefault="003B552B" w:rsidP="00BB4599">
      <w:pPr>
        <w:pStyle w:val="BodyText3"/>
        <w:numPr>
          <w:ilvl w:val="0"/>
          <w:numId w:val="30"/>
        </w:numPr>
      </w:pPr>
      <w:r>
        <w:t xml:space="preserve">your salary </w:t>
      </w:r>
      <w:proofErr w:type="gramStart"/>
      <w:r>
        <w:t>information;</w:t>
      </w:r>
      <w:proofErr w:type="gramEnd"/>
    </w:p>
    <w:p w14:paraId="0DCA3F6C" w14:textId="77777777" w:rsidR="00AB4407" w:rsidRDefault="003B552B" w:rsidP="00AB4407">
      <w:pPr>
        <w:pStyle w:val="BodyText3"/>
        <w:numPr>
          <w:ilvl w:val="0"/>
          <w:numId w:val="30"/>
        </w:numPr>
      </w:pPr>
      <w:r>
        <w:t xml:space="preserve">your normal or anticipated retirement </w:t>
      </w:r>
      <w:proofErr w:type="gramStart"/>
      <w:r>
        <w:t>date;</w:t>
      </w:r>
      <w:proofErr w:type="gramEnd"/>
    </w:p>
    <w:p w14:paraId="22EFD7C5" w14:textId="77777777" w:rsidR="00BB4599" w:rsidRDefault="003B552B" w:rsidP="00BB4599">
      <w:pPr>
        <w:pStyle w:val="BodyText3"/>
        <w:numPr>
          <w:ilvl w:val="0"/>
          <w:numId w:val="30"/>
        </w:numPr>
      </w:pPr>
      <w:r>
        <w:t xml:space="preserve">your status as a member of the </w:t>
      </w:r>
      <w:proofErr w:type="gramStart"/>
      <w:r>
        <w:t>Scheme;</w:t>
      </w:r>
      <w:proofErr w:type="gramEnd"/>
    </w:p>
    <w:p w14:paraId="6635699F" w14:textId="77777777" w:rsidR="00AB4407" w:rsidRDefault="003B552B" w:rsidP="00AB4407">
      <w:pPr>
        <w:pStyle w:val="BodyText3"/>
        <w:numPr>
          <w:ilvl w:val="0"/>
          <w:numId w:val="30"/>
        </w:numPr>
      </w:pPr>
      <w:r>
        <w:t xml:space="preserve">circumstances of retirement or leaving </w:t>
      </w:r>
      <w:proofErr w:type="gramStart"/>
      <w:r>
        <w:t>service;</w:t>
      </w:r>
      <w:proofErr w:type="gramEnd"/>
    </w:p>
    <w:p w14:paraId="2A21D66C" w14:textId="1699BF0B" w:rsidR="00AB4407" w:rsidRDefault="003B552B" w:rsidP="00AB4407">
      <w:pPr>
        <w:pStyle w:val="BodyText3"/>
        <w:numPr>
          <w:ilvl w:val="0"/>
          <w:numId w:val="30"/>
        </w:numPr>
      </w:pPr>
      <w:r>
        <w:t>information rela</w:t>
      </w:r>
      <w:r w:rsidR="00454F2A">
        <w:t>ting to your health (e.g.</w:t>
      </w:r>
      <w:r w:rsidR="004E6716">
        <w:t xml:space="preserve"> </w:t>
      </w:r>
      <w:r w:rsidR="005C3030">
        <w:t xml:space="preserve">in relation to </w:t>
      </w:r>
      <w:r>
        <w:t>incap</w:t>
      </w:r>
      <w:r w:rsidR="005C3030">
        <w:t>acity benefits</w:t>
      </w:r>
      <w:proofErr w:type="gramStart"/>
      <w:r>
        <w:t>);</w:t>
      </w:r>
      <w:proofErr w:type="gramEnd"/>
    </w:p>
    <w:p w14:paraId="530F37E4" w14:textId="3170992D" w:rsidR="00E26BD0" w:rsidRDefault="003B552B" w:rsidP="00BB4599">
      <w:pPr>
        <w:pStyle w:val="BodyText3"/>
        <w:numPr>
          <w:ilvl w:val="0"/>
          <w:numId w:val="30"/>
        </w:numPr>
      </w:pPr>
      <w:r>
        <w:t xml:space="preserve">information on criminal </w:t>
      </w:r>
      <w:proofErr w:type="gramStart"/>
      <w:r>
        <w:t>convictions;</w:t>
      </w:r>
      <w:proofErr w:type="gramEnd"/>
    </w:p>
    <w:p w14:paraId="6F2BC905" w14:textId="4C5E4B5E" w:rsidR="00BB4599" w:rsidRDefault="003B552B" w:rsidP="00BB4599">
      <w:pPr>
        <w:pStyle w:val="BodyText3"/>
        <w:numPr>
          <w:ilvl w:val="0"/>
          <w:numId w:val="30"/>
        </w:numPr>
      </w:pPr>
      <w:r>
        <w:t xml:space="preserve">information relating to your </w:t>
      </w:r>
      <w:proofErr w:type="gramStart"/>
      <w:r>
        <w:t>benefits;</w:t>
      </w:r>
      <w:proofErr w:type="gramEnd"/>
    </w:p>
    <w:p w14:paraId="7DCBB235" w14:textId="21B32873" w:rsidR="002F46D8" w:rsidRDefault="003B552B" w:rsidP="00BB4599">
      <w:pPr>
        <w:pStyle w:val="BodyText3"/>
        <w:numPr>
          <w:ilvl w:val="0"/>
          <w:numId w:val="30"/>
        </w:numPr>
      </w:pPr>
      <w:r>
        <w:t>information relating to any money pur</w:t>
      </w:r>
      <w:r w:rsidR="00454F2A">
        <w:t>chase benefits in the S</w:t>
      </w:r>
      <w:r>
        <w:t>cheme (including how these are invested</w:t>
      </w:r>
      <w:proofErr w:type="gramStart"/>
      <w:r>
        <w:t>);</w:t>
      </w:r>
      <w:proofErr w:type="gramEnd"/>
    </w:p>
    <w:p w14:paraId="0A80A2F4" w14:textId="2884DCB8" w:rsidR="00AB4407" w:rsidRDefault="003B552B" w:rsidP="00BB4599">
      <w:pPr>
        <w:pStyle w:val="BodyText3"/>
        <w:numPr>
          <w:ilvl w:val="0"/>
          <w:numId w:val="30"/>
        </w:numPr>
      </w:pPr>
      <w:r>
        <w:t>information relating to any pension sharing or earmarking order</w:t>
      </w:r>
      <w:proofErr w:type="gramStart"/>
      <w:r>
        <w:t>);</w:t>
      </w:r>
      <w:proofErr w:type="gramEnd"/>
      <w:r>
        <w:t xml:space="preserve"> </w:t>
      </w:r>
    </w:p>
    <w:p w14:paraId="03F81C52" w14:textId="1CE8153D" w:rsidR="00BB4599" w:rsidRDefault="003B552B" w:rsidP="00BB4599">
      <w:pPr>
        <w:pStyle w:val="BodyText3"/>
        <w:numPr>
          <w:ilvl w:val="0"/>
          <w:numId w:val="30"/>
        </w:numPr>
      </w:pPr>
      <w:r>
        <w:t>tax information, your income tax band</w:t>
      </w:r>
      <w:r w:rsidR="009F7BF6">
        <w:t>,</w:t>
      </w:r>
      <w:r>
        <w:t xml:space="preserve"> and any protections </w:t>
      </w:r>
      <w:r w:rsidR="009F7BF6">
        <w:t>you</w:t>
      </w:r>
      <w:r>
        <w:t xml:space="preserve"> have in relation to your benefits; </w:t>
      </w:r>
      <w:r w:rsidR="00454F2A">
        <w:t>and</w:t>
      </w:r>
    </w:p>
    <w:p w14:paraId="606339AC" w14:textId="77777777" w:rsidR="001C331D" w:rsidRPr="00BE7856" w:rsidRDefault="003B552B" w:rsidP="004A231F">
      <w:pPr>
        <w:pStyle w:val="BodyText3"/>
        <w:numPr>
          <w:ilvl w:val="0"/>
          <w:numId w:val="30"/>
        </w:numPr>
      </w:pPr>
      <w:r>
        <w:t>your bank account details.</w:t>
      </w:r>
    </w:p>
    <w:p w14:paraId="59A86B0D" w14:textId="335A41C9" w:rsidR="0088149E" w:rsidRDefault="003B552B" w:rsidP="00045B11">
      <w:pPr>
        <w:pStyle w:val="Heading2"/>
        <w:numPr>
          <w:ilvl w:val="0"/>
          <w:numId w:val="0"/>
        </w:numPr>
      </w:pPr>
      <w:r>
        <w:t>12. Defined terms</w:t>
      </w:r>
    </w:p>
    <w:p w14:paraId="2D1FBD52" w14:textId="77777777" w:rsidR="0088149E" w:rsidRDefault="003B552B" w:rsidP="00734333">
      <w:pPr>
        <w:pStyle w:val="Heading3"/>
        <w:numPr>
          <w:ilvl w:val="0"/>
          <w:numId w:val="0"/>
        </w:numPr>
      </w:pPr>
      <w:r>
        <w:t>In this privacy notice, the following terms have the following meanings:</w:t>
      </w:r>
    </w:p>
    <w:p w14:paraId="35AEC656" w14:textId="0BDDE1A3" w:rsidR="0088149E" w:rsidRDefault="003B552B" w:rsidP="00045B11">
      <w:pPr>
        <w:pStyle w:val="BodyText3"/>
        <w:ind w:left="0"/>
      </w:pPr>
      <w:r w:rsidRPr="0088149E">
        <w:rPr>
          <w:b/>
        </w:rPr>
        <w:t>Scheme</w:t>
      </w:r>
      <w:r>
        <w:t xml:space="preserve"> means </w:t>
      </w:r>
      <w:r w:rsidR="000F126F">
        <w:t xml:space="preserve">the </w:t>
      </w:r>
      <w:r w:rsidR="000F126F" w:rsidRPr="000F126F">
        <w:t>Wiggins Teape Pension Scheme</w:t>
      </w:r>
      <w:r w:rsidR="000F126F">
        <w:t>.</w:t>
      </w:r>
    </w:p>
    <w:p w14:paraId="0CFB9907" w14:textId="17CEE962" w:rsidR="0088149E" w:rsidRDefault="003B552B" w:rsidP="00045B11">
      <w:pPr>
        <w:pStyle w:val="BodyText3"/>
        <w:ind w:left="0"/>
      </w:pPr>
      <w:r w:rsidRPr="0088149E">
        <w:rPr>
          <w:b/>
        </w:rPr>
        <w:t>Trustees</w:t>
      </w:r>
      <w:r>
        <w:t xml:space="preserve">, </w:t>
      </w:r>
      <w:r w:rsidRPr="0088149E">
        <w:rPr>
          <w:b/>
        </w:rPr>
        <w:t>us</w:t>
      </w:r>
      <w:r>
        <w:t xml:space="preserve">, </w:t>
      </w:r>
      <w:r w:rsidRPr="0088149E">
        <w:rPr>
          <w:b/>
        </w:rPr>
        <w:t>we</w:t>
      </w:r>
      <w:r>
        <w:t xml:space="preserve"> or </w:t>
      </w:r>
      <w:r w:rsidRPr="0088149E">
        <w:rPr>
          <w:b/>
        </w:rPr>
        <w:t>our</w:t>
      </w:r>
      <w:r>
        <w:t xml:space="preserve"> means the trustees of the Scheme being </w:t>
      </w:r>
      <w:r w:rsidR="000F126F" w:rsidRPr="000F126F">
        <w:t xml:space="preserve">Beaufort Trust Corporation Limited (Simon Hartley), The Law Debenture </w:t>
      </w:r>
      <w:r w:rsidR="000F126F" w:rsidRPr="000F126F">
        <w:t>Pension Trust Corporation plc (</w:t>
      </w:r>
      <w:r w:rsidR="002D7613">
        <w:t xml:space="preserve">normally represented by </w:t>
      </w:r>
      <w:r w:rsidR="00CD2EA9">
        <w:t>Jane Beverley</w:t>
      </w:r>
      <w:r w:rsidR="000F126F" w:rsidRPr="000F126F">
        <w:t xml:space="preserve">) and </w:t>
      </w:r>
      <w:proofErr w:type="spellStart"/>
      <w:r w:rsidR="000F126F" w:rsidRPr="000F126F">
        <w:t>BESTrustees</w:t>
      </w:r>
      <w:proofErr w:type="spellEnd"/>
      <w:r w:rsidR="000F126F" w:rsidRPr="000F126F">
        <w:t xml:space="preserve"> </w:t>
      </w:r>
      <w:r>
        <w:t>Limited</w:t>
      </w:r>
      <w:r w:rsidR="000F126F" w:rsidRPr="000F126F">
        <w:t xml:space="preserve"> (Ann Rigby)</w:t>
      </w:r>
      <w:r w:rsidR="00BF4A5C">
        <w:t>,</w:t>
      </w:r>
      <w:r>
        <w:t xml:space="preserve"> or such </w:t>
      </w:r>
      <w:r w:rsidR="000F126F">
        <w:t>other entities that</w:t>
      </w:r>
      <w:r>
        <w:t xml:space="preserve"> act as trustees from time to time</w:t>
      </w:r>
      <w:r w:rsidR="001C331D">
        <w:t>.</w:t>
      </w:r>
    </w:p>
    <w:p w14:paraId="0190F745" w14:textId="77777777" w:rsidR="00441B49" w:rsidRDefault="00441B49" w:rsidP="000F126F">
      <w:pPr>
        <w:pStyle w:val="BodyText3"/>
        <w:ind w:left="0"/>
      </w:pPr>
    </w:p>
    <w:p w14:paraId="6665EB79" w14:textId="77777777" w:rsidR="00441B49" w:rsidRDefault="00441B49" w:rsidP="000F126F">
      <w:pPr>
        <w:pStyle w:val="BodyText3"/>
        <w:ind w:left="0"/>
      </w:pPr>
    </w:p>
    <w:p w14:paraId="0914BB98" w14:textId="77777777" w:rsidR="00441B49" w:rsidRDefault="00441B49" w:rsidP="000F126F">
      <w:pPr>
        <w:pStyle w:val="BodyText3"/>
        <w:ind w:left="0"/>
      </w:pPr>
    </w:p>
    <w:p w14:paraId="674D0BC6" w14:textId="6F0760AD" w:rsidR="000F126F" w:rsidRDefault="003B552B" w:rsidP="000F126F">
      <w:pPr>
        <w:pStyle w:val="BodyText3"/>
        <w:ind w:left="0"/>
      </w:pPr>
      <w:r>
        <w:t>The Trustees may be contacted via</w:t>
      </w:r>
      <w:r w:rsidR="009407AB">
        <w:t>:</w:t>
      </w:r>
    </w:p>
    <w:p w14:paraId="135427A3" w14:textId="1798A998" w:rsidR="000F126F" w:rsidRDefault="003B552B" w:rsidP="000F126F">
      <w:pPr>
        <w:pStyle w:val="BodyText3"/>
        <w:ind w:left="0"/>
      </w:pPr>
      <w:r>
        <w:t>Email: keith.taylor@firstactuarial.co.uk</w:t>
      </w:r>
    </w:p>
    <w:p w14:paraId="6B190BC4" w14:textId="7B6D7BAD" w:rsidR="000F126F" w:rsidRDefault="003B552B" w:rsidP="00441B49">
      <w:pPr>
        <w:pStyle w:val="BodyText3"/>
        <w:ind w:left="0"/>
      </w:pPr>
      <w:r>
        <w:t>Letter: Keith Taylor, Head of Pensions</w:t>
      </w:r>
    </w:p>
    <w:p w14:paraId="0B01FD5D" w14:textId="653A3AF3" w:rsidR="000F126F" w:rsidRDefault="003B552B" w:rsidP="00441B49">
      <w:pPr>
        <w:pStyle w:val="BodyText3"/>
        <w:spacing w:before="0" w:after="0"/>
        <w:ind w:left="0" w:firstLine="567"/>
      </w:pPr>
      <w:r>
        <w:t xml:space="preserve">The Wiggins Teape Pension Scheme </w:t>
      </w:r>
    </w:p>
    <w:p w14:paraId="11FD6D68" w14:textId="77777777" w:rsidR="000F126F" w:rsidRDefault="003B552B" w:rsidP="00441B49">
      <w:pPr>
        <w:pStyle w:val="BodyText3"/>
        <w:spacing w:before="0" w:after="0"/>
        <w:ind w:left="567"/>
      </w:pPr>
      <w:r>
        <w:t>c/o First Actuarial LLP</w:t>
      </w:r>
    </w:p>
    <w:p w14:paraId="2897DE5C" w14:textId="77777777" w:rsidR="000F126F" w:rsidRDefault="003B552B" w:rsidP="00441B49">
      <w:pPr>
        <w:pStyle w:val="BodyText3"/>
        <w:spacing w:before="0" w:after="0"/>
        <w:ind w:left="567"/>
      </w:pPr>
      <w:r>
        <w:t>Network House, Basing View</w:t>
      </w:r>
    </w:p>
    <w:p w14:paraId="2C5D10E7" w14:textId="77777777" w:rsidR="000F126F" w:rsidRDefault="003B552B" w:rsidP="00441B49">
      <w:pPr>
        <w:pStyle w:val="BodyText3"/>
        <w:spacing w:before="0" w:after="0"/>
        <w:ind w:left="567"/>
      </w:pPr>
      <w:r>
        <w:t>Basingstoke</w:t>
      </w:r>
    </w:p>
    <w:p w14:paraId="79375396" w14:textId="77777777" w:rsidR="000F126F" w:rsidRDefault="003B552B" w:rsidP="00441B49">
      <w:pPr>
        <w:pStyle w:val="BodyText3"/>
        <w:spacing w:before="0" w:after="0"/>
        <w:ind w:left="567"/>
      </w:pPr>
      <w:r>
        <w:t>Hampshire</w:t>
      </w:r>
    </w:p>
    <w:p w14:paraId="224ABF1A" w14:textId="2B31AEC2" w:rsidR="000F126F" w:rsidRDefault="003B552B" w:rsidP="00441B49">
      <w:pPr>
        <w:pStyle w:val="BodyText3"/>
        <w:spacing w:before="0" w:after="0"/>
        <w:ind w:left="567"/>
      </w:pPr>
      <w:r>
        <w:t>RG21 4HG</w:t>
      </w:r>
    </w:p>
    <w:p w14:paraId="121DB1B7" w14:textId="229B29B0" w:rsidR="006B4C47" w:rsidRDefault="003B552B" w:rsidP="00953F18">
      <w:pPr>
        <w:rPr>
          <w:b/>
        </w:rPr>
      </w:pPr>
      <w:r w:rsidRPr="00734333">
        <w:rPr>
          <w:b/>
        </w:rPr>
        <w:t>Th</w:t>
      </w:r>
      <w:r w:rsidR="00922AD5">
        <w:rPr>
          <w:b/>
        </w:rPr>
        <w:t xml:space="preserve">is privacy notice </w:t>
      </w:r>
      <w:r w:rsidR="00BC56F5" w:rsidRPr="00734333">
        <w:rPr>
          <w:b/>
        </w:rPr>
        <w:t xml:space="preserve">was last reviewed and updated in </w:t>
      </w:r>
      <w:r w:rsidR="00CD2EA9">
        <w:rPr>
          <w:b/>
        </w:rPr>
        <w:t>March 2026</w:t>
      </w:r>
      <w:r w:rsidR="004E6716">
        <w:rPr>
          <w:b/>
        </w:rPr>
        <w:t xml:space="preserve"> </w:t>
      </w:r>
    </w:p>
    <w:p w14:paraId="47AEABEC" w14:textId="13064678" w:rsidR="00441B49" w:rsidRDefault="00441B49" w:rsidP="00953F18">
      <w:pPr>
        <w:rPr>
          <w:b/>
        </w:rPr>
      </w:pPr>
    </w:p>
    <w:p w14:paraId="72CA12E0" w14:textId="4D431ECC" w:rsidR="00441B49" w:rsidRDefault="00441B49" w:rsidP="00953F18">
      <w:pPr>
        <w:rPr>
          <w:b/>
        </w:rPr>
      </w:pPr>
    </w:p>
    <w:p w14:paraId="23016907" w14:textId="0827011F" w:rsidR="00441B49" w:rsidRDefault="00441B49" w:rsidP="00953F18">
      <w:pPr>
        <w:rPr>
          <w:b/>
        </w:rPr>
      </w:pPr>
    </w:p>
    <w:p w14:paraId="5B62B1FD" w14:textId="74532BCC" w:rsidR="00441B49" w:rsidRDefault="00441B49" w:rsidP="00953F18">
      <w:pPr>
        <w:rPr>
          <w:b/>
        </w:rPr>
      </w:pPr>
    </w:p>
    <w:p w14:paraId="35C418BC" w14:textId="3EF5C63B" w:rsidR="00441B49" w:rsidRDefault="00441B49" w:rsidP="00953F18">
      <w:pPr>
        <w:rPr>
          <w:b/>
        </w:rPr>
      </w:pPr>
    </w:p>
    <w:p w14:paraId="75C2886B" w14:textId="42F8598C" w:rsidR="00441B49" w:rsidRDefault="00441B49" w:rsidP="00953F18">
      <w:pPr>
        <w:rPr>
          <w:b/>
        </w:rPr>
      </w:pPr>
    </w:p>
    <w:p w14:paraId="4C902042" w14:textId="503259FE" w:rsidR="00441B49" w:rsidRDefault="00441B49" w:rsidP="00953F18">
      <w:pPr>
        <w:rPr>
          <w:b/>
        </w:rPr>
      </w:pPr>
    </w:p>
    <w:p w14:paraId="36B35332" w14:textId="77777777" w:rsidR="00441B49" w:rsidRPr="00734333" w:rsidRDefault="00441B49" w:rsidP="00953F18">
      <w:pPr>
        <w:rPr>
          <w:b/>
        </w:rPr>
      </w:pPr>
    </w:p>
    <w:sectPr w:rsidR="00441B49" w:rsidRPr="00734333" w:rsidSect="00045B11">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2434" w14:textId="77777777" w:rsidR="00542957" w:rsidRDefault="003B552B">
      <w:pPr>
        <w:spacing w:before="0" w:after="0"/>
      </w:pPr>
      <w:r>
        <w:separator/>
      </w:r>
    </w:p>
  </w:endnote>
  <w:endnote w:type="continuationSeparator" w:id="0">
    <w:p w14:paraId="04D59347" w14:textId="77777777" w:rsidR="00542957" w:rsidRDefault="003B55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C92A" w14:textId="77777777" w:rsidR="00706E19" w:rsidRDefault="00706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2588" w14:textId="2EC391C2" w:rsidR="00DF32B9" w:rsidRPr="00487A9A" w:rsidRDefault="003B552B" w:rsidP="00045CCA">
    <w:pPr>
      <w:pStyle w:val="Footer"/>
    </w:pPr>
    <w:r>
      <w:tab/>
    </w:r>
    <w:r w:rsidR="00B45ADA">
      <w:t>OC_UK/114045392.2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0ACA" w14:textId="77777777" w:rsidR="00706E19" w:rsidRDefault="0070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D2A0C" w14:textId="77777777" w:rsidR="00542957" w:rsidRDefault="003B552B">
      <w:pPr>
        <w:spacing w:before="0" w:after="0"/>
      </w:pPr>
      <w:r>
        <w:separator/>
      </w:r>
    </w:p>
  </w:footnote>
  <w:footnote w:type="continuationSeparator" w:id="0">
    <w:p w14:paraId="0E56C85C" w14:textId="77777777" w:rsidR="00542957" w:rsidRDefault="003B55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1D48" w14:textId="77777777" w:rsidR="00706E19" w:rsidRDefault="00706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4A0B" w14:textId="77777777" w:rsidR="00DF32B9" w:rsidRDefault="003B552B" w:rsidP="00654F21">
    <w:pPr>
      <w:pStyle w:val="Header"/>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6A97" w14:textId="77777777" w:rsidR="00DF32B9" w:rsidRDefault="00DF32B9">
    <w:pPr>
      <w:pStyle w:val="Header"/>
    </w:pPr>
  </w:p>
  <w:p w14:paraId="1E05D582" w14:textId="77777777" w:rsidR="00DF32B9" w:rsidRDefault="00DF32B9">
    <w:pPr>
      <w:pStyle w:val="Header"/>
    </w:pPr>
  </w:p>
  <w:p w14:paraId="60DCADF9" w14:textId="77777777" w:rsidR="00DF32B9" w:rsidRDefault="00DF32B9">
    <w:pPr>
      <w:pStyle w:val="Header"/>
    </w:pPr>
  </w:p>
  <w:p w14:paraId="0D0B09D1" w14:textId="77777777" w:rsidR="00DF32B9" w:rsidRDefault="00DF32B9">
    <w:pPr>
      <w:pStyle w:val="Header"/>
    </w:pPr>
  </w:p>
  <w:p w14:paraId="7B846107" w14:textId="77777777" w:rsidR="00DF32B9" w:rsidRDefault="00DF32B9">
    <w:pPr>
      <w:pStyle w:val="Header"/>
    </w:pPr>
  </w:p>
  <w:p w14:paraId="208B3C09" w14:textId="77777777" w:rsidR="00DF32B9" w:rsidRDefault="00DF32B9">
    <w:pPr>
      <w:pStyle w:val="Header"/>
    </w:pPr>
  </w:p>
  <w:p w14:paraId="188AEDBA" w14:textId="77777777" w:rsidR="00DF32B9" w:rsidRDefault="00DF3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6FC6F74"/>
    <w:lvl w:ilvl="0">
      <w:start w:val="1"/>
      <w:numFmt w:val="none"/>
      <w:pStyle w:val="Heading1"/>
      <w:lvlText w:val=""/>
      <w:lvlJc w:val="left"/>
      <w:pPr>
        <w:tabs>
          <w:tab w:val="num" w:pos="0"/>
        </w:tabs>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20"/>
      </w:pPr>
      <w:rPr>
        <w:rFonts w:ascii="Arial" w:hAnsi="Arial" w:cs="Arial" w:hint="default"/>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007111B1"/>
    <w:multiLevelType w:val="multilevel"/>
    <w:tmpl w:val="224E8580"/>
    <w:lvl w:ilvl="0">
      <w:start w:val="1"/>
      <w:numFmt w:val="decimal"/>
      <w:lvlText w:val="%1."/>
      <w:lvlJc w:val="left"/>
      <w:pPr>
        <w:tabs>
          <w:tab w:val="num" w:pos="720"/>
        </w:tabs>
        <w:ind w:left="720" w:hanging="720"/>
      </w:pPr>
      <w:rPr>
        <w:rFonts w:hint="default"/>
      </w:rPr>
    </w:lvl>
    <w:lvl w:ilvl="1">
      <w:start w:val="1"/>
      <w:numFmt w:val="decimal"/>
      <w:pStyle w:val="ScheduleText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15F5680"/>
    <w:multiLevelType w:val="hybridMultilevel"/>
    <w:tmpl w:val="719CEC9C"/>
    <w:lvl w:ilvl="0" w:tplc="0636C426">
      <w:start w:val="1"/>
      <w:numFmt w:val="bullet"/>
      <w:lvlText w:val=""/>
      <w:lvlJc w:val="left"/>
      <w:pPr>
        <w:ind w:left="780" w:hanging="360"/>
      </w:pPr>
      <w:rPr>
        <w:rFonts w:ascii="Symbol" w:hAnsi="Symbol" w:hint="default"/>
      </w:rPr>
    </w:lvl>
    <w:lvl w:ilvl="1" w:tplc="6C9CF6CE" w:tentative="1">
      <w:start w:val="1"/>
      <w:numFmt w:val="bullet"/>
      <w:lvlText w:val="o"/>
      <w:lvlJc w:val="left"/>
      <w:pPr>
        <w:ind w:left="1500" w:hanging="360"/>
      </w:pPr>
      <w:rPr>
        <w:rFonts w:ascii="Courier New" w:hAnsi="Courier New" w:cs="Courier New" w:hint="default"/>
      </w:rPr>
    </w:lvl>
    <w:lvl w:ilvl="2" w:tplc="01AA4EF6" w:tentative="1">
      <w:start w:val="1"/>
      <w:numFmt w:val="bullet"/>
      <w:lvlText w:val=""/>
      <w:lvlJc w:val="left"/>
      <w:pPr>
        <w:ind w:left="2220" w:hanging="360"/>
      </w:pPr>
      <w:rPr>
        <w:rFonts w:ascii="Wingdings" w:hAnsi="Wingdings" w:hint="default"/>
      </w:rPr>
    </w:lvl>
    <w:lvl w:ilvl="3" w:tplc="CC9C119C" w:tentative="1">
      <w:start w:val="1"/>
      <w:numFmt w:val="bullet"/>
      <w:lvlText w:val=""/>
      <w:lvlJc w:val="left"/>
      <w:pPr>
        <w:ind w:left="2940" w:hanging="360"/>
      </w:pPr>
      <w:rPr>
        <w:rFonts w:ascii="Symbol" w:hAnsi="Symbol" w:hint="default"/>
      </w:rPr>
    </w:lvl>
    <w:lvl w:ilvl="4" w:tplc="FEBE8DEC" w:tentative="1">
      <w:start w:val="1"/>
      <w:numFmt w:val="bullet"/>
      <w:lvlText w:val="o"/>
      <w:lvlJc w:val="left"/>
      <w:pPr>
        <w:ind w:left="3660" w:hanging="360"/>
      </w:pPr>
      <w:rPr>
        <w:rFonts w:ascii="Courier New" w:hAnsi="Courier New" w:cs="Courier New" w:hint="default"/>
      </w:rPr>
    </w:lvl>
    <w:lvl w:ilvl="5" w:tplc="05725BAC" w:tentative="1">
      <w:start w:val="1"/>
      <w:numFmt w:val="bullet"/>
      <w:lvlText w:val=""/>
      <w:lvlJc w:val="left"/>
      <w:pPr>
        <w:ind w:left="4380" w:hanging="360"/>
      </w:pPr>
      <w:rPr>
        <w:rFonts w:ascii="Wingdings" w:hAnsi="Wingdings" w:hint="default"/>
      </w:rPr>
    </w:lvl>
    <w:lvl w:ilvl="6" w:tplc="3BEA1284" w:tentative="1">
      <w:start w:val="1"/>
      <w:numFmt w:val="bullet"/>
      <w:lvlText w:val=""/>
      <w:lvlJc w:val="left"/>
      <w:pPr>
        <w:ind w:left="5100" w:hanging="360"/>
      </w:pPr>
      <w:rPr>
        <w:rFonts w:ascii="Symbol" w:hAnsi="Symbol" w:hint="default"/>
      </w:rPr>
    </w:lvl>
    <w:lvl w:ilvl="7" w:tplc="A434DA92" w:tentative="1">
      <w:start w:val="1"/>
      <w:numFmt w:val="bullet"/>
      <w:lvlText w:val="o"/>
      <w:lvlJc w:val="left"/>
      <w:pPr>
        <w:ind w:left="5820" w:hanging="360"/>
      </w:pPr>
      <w:rPr>
        <w:rFonts w:ascii="Courier New" w:hAnsi="Courier New" w:cs="Courier New" w:hint="default"/>
      </w:rPr>
    </w:lvl>
    <w:lvl w:ilvl="8" w:tplc="8F10E16C" w:tentative="1">
      <w:start w:val="1"/>
      <w:numFmt w:val="bullet"/>
      <w:lvlText w:val=""/>
      <w:lvlJc w:val="left"/>
      <w:pPr>
        <w:ind w:left="6540" w:hanging="360"/>
      </w:pPr>
      <w:rPr>
        <w:rFonts w:ascii="Wingdings" w:hAnsi="Wingdings" w:hint="default"/>
      </w:rPr>
    </w:lvl>
  </w:abstractNum>
  <w:abstractNum w:abstractNumId="12" w15:restartNumberingAfterBreak="0">
    <w:nsid w:val="018F7776"/>
    <w:multiLevelType w:val="multilevel"/>
    <w:tmpl w:val="9BF45240"/>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3" w15:restartNumberingAfterBreak="0">
    <w:nsid w:val="149E197A"/>
    <w:multiLevelType w:val="hybridMultilevel"/>
    <w:tmpl w:val="2182F026"/>
    <w:lvl w:ilvl="0" w:tplc="627ED1BE">
      <w:start w:val="1"/>
      <w:numFmt w:val="bullet"/>
      <w:lvlText w:val=""/>
      <w:lvlJc w:val="left"/>
      <w:pPr>
        <w:ind w:left="720" w:hanging="360"/>
      </w:pPr>
      <w:rPr>
        <w:rFonts w:ascii="Symbol" w:hAnsi="Symbol" w:hint="default"/>
      </w:rPr>
    </w:lvl>
    <w:lvl w:ilvl="1" w:tplc="0BD2C1BC" w:tentative="1">
      <w:start w:val="1"/>
      <w:numFmt w:val="bullet"/>
      <w:lvlText w:val="o"/>
      <w:lvlJc w:val="left"/>
      <w:pPr>
        <w:ind w:left="1440" w:hanging="360"/>
      </w:pPr>
      <w:rPr>
        <w:rFonts w:ascii="Courier New" w:hAnsi="Courier New" w:cs="Courier New" w:hint="default"/>
      </w:rPr>
    </w:lvl>
    <w:lvl w:ilvl="2" w:tplc="03BEE456" w:tentative="1">
      <w:start w:val="1"/>
      <w:numFmt w:val="bullet"/>
      <w:lvlText w:val=""/>
      <w:lvlJc w:val="left"/>
      <w:pPr>
        <w:ind w:left="2160" w:hanging="360"/>
      </w:pPr>
      <w:rPr>
        <w:rFonts w:ascii="Wingdings" w:hAnsi="Wingdings" w:hint="default"/>
      </w:rPr>
    </w:lvl>
    <w:lvl w:ilvl="3" w:tplc="5C64D36E" w:tentative="1">
      <w:start w:val="1"/>
      <w:numFmt w:val="bullet"/>
      <w:lvlText w:val=""/>
      <w:lvlJc w:val="left"/>
      <w:pPr>
        <w:ind w:left="2880" w:hanging="360"/>
      </w:pPr>
      <w:rPr>
        <w:rFonts w:ascii="Symbol" w:hAnsi="Symbol" w:hint="default"/>
      </w:rPr>
    </w:lvl>
    <w:lvl w:ilvl="4" w:tplc="995E4238" w:tentative="1">
      <w:start w:val="1"/>
      <w:numFmt w:val="bullet"/>
      <w:lvlText w:val="o"/>
      <w:lvlJc w:val="left"/>
      <w:pPr>
        <w:ind w:left="3600" w:hanging="360"/>
      </w:pPr>
      <w:rPr>
        <w:rFonts w:ascii="Courier New" w:hAnsi="Courier New" w:cs="Courier New" w:hint="default"/>
      </w:rPr>
    </w:lvl>
    <w:lvl w:ilvl="5" w:tplc="C576E5AE" w:tentative="1">
      <w:start w:val="1"/>
      <w:numFmt w:val="bullet"/>
      <w:lvlText w:val=""/>
      <w:lvlJc w:val="left"/>
      <w:pPr>
        <w:ind w:left="4320" w:hanging="360"/>
      </w:pPr>
      <w:rPr>
        <w:rFonts w:ascii="Wingdings" w:hAnsi="Wingdings" w:hint="default"/>
      </w:rPr>
    </w:lvl>
    <w:lvl w:ilvl="6" w:tplc="06B80616" w:tentative="1">
      <w:start w:val="1"/>
      <w:numFmt w:val="bullet"/>
      <w:lvlText w:val=""/>
      <w:lvlJc w:val="left"/>
      <w:pPr>
        <w:ind w:left="5040" w:hanging="360"/>
      </w:pPr>
      <w:rPr>
        <w:rFonts w:ascii="Symbol" w:hAnsi="Symbol" w:hint="default"/>
      </w:rPr>
    </w:lvl>
    <w:lvl w:ilvl="7" w:tplc="B4A6C986" w:tentative="1">
      <w:start w:val="1"/>
      <w:numFmt w:val="bullet"/>
      <w:lvlText w:val="o"/>
      <w:lvlJc w:val="left"/>
      <w:pPr>
        <w:ind w:left="5760" w:hanging="360"/>
      </w:pPr>
      <w:rPr>
        <w:rFonts w:ascii="Courier New" w:hAnsi="Courier New" w:cs="Courier New" w:hint="default"/>
      </w:rPr>
    </w:lvl>
    <w:lvl w:ilvl="8" w:tplc="D26857D4" w:tentative="1">
      <w:start w:val="1"/>
      <w:numFmt w:val="bullet"/>
      <w:lvlText w:val=""/>
      <w:lvlJc w:val="left"/>
      <w:pPr>
        <w:ind w:left="6480" w:hanging="360"/>
      </w:pPr>
      <w:rPr>
        <w:rFonts w:ascii="Wingdings" w:hAnsi="Wingdings" w:hint="default"/>
      </w:rPr>
    </w:lvl>
  </w:abstractNum>
  <w:abstractNum w:abstractNumId="14" w15:restartNumberingAfterBreak="0">
    <w:nsid w:val="1C300564"/>
    <w:multiLevelType w:val="hybridMultilevel"/>
    <w:tmpl w:val="178A8BC6"/>
    <w:lvl w:ilvl="0" w:tplc="5A68B728">
      <w:start w:val="1"/>
      <w:numFmt w:val="bullet"/>
      <w:lvlText w:val=""/>
      <w:lvlJc w:val="left"/>
      <w:pPr>
        <w:ind w:left="720" w:hanging="360"/>
      </w:pPr>
      <w:rPr>
        <w:rFonts w:ascii="Symbol" w:hAnsi="Symbol" w:hint="default"/>
      </w:rPr>
    </w:lvl>
    <w:lvl w:ilvl="1" w:tplc="15F49AB6" w:tentative="1">
      <w:start w:val="1"/>
      <w:numFmt w:val="bullet"/>
      <w:lvlText w:val="o"/>
      <w:lvlJc w:val="left"/>
      <w:pPr>
        <w:ind w:left="1440" w:hanging="360"/>
      </w:pPr>
      <w:rPr>
        <w:rFonts w:ascii="Courier New" w:hAnsi="Courier New" w:cs="Courier New" w:hint="default"/>
      </w:rPr>
    </w:lvl>
    <w:lvl w:ilvl="2" w:tplc="AFDACA0E" w:tentative="1">
      <w:start w:val="1"/>
      <w:numFmt w:val="bullet"/>
      <w:lvlText w:val=""/>
      <w:lvlJc w:val="left"/>
      <w:pPr>
        <w:ind w:left="2160" w:hanging="360"/>
      </w:pPr>
      <w:rPr>
        <w:rFonts w:ascii="Wingdings" w:hAnsi="Wingdings" w:hint="default"/>
      </w:rPr>
    </w:lvl>
    <w:lvl w:ilvl="3" w:tplc="055864A6" w:tentative="1">
      <w:start w:val="1"/>
      <w:numFmt w:val="bullet"/>
      <w:lvlText w:val=""/>
      <w:lvlJc w:val="left"/>
      <w:pPr>
        <w:ind w:left="2880" w:hanging="360"/>
      </w:pPr>
      <w:rPr>
        <w:rFonts w:ascii="Symbol" w:hAnsi="Symbol" w:hint="default"/>
      </w:rPr>
    </w:lvl>
    <w:lvl w:ilvl="4" w:tplc="8A50B9EA" w:tentative="1">
      <w:start w:val="1"/>
      <w:numFmt w:val="bullet"/>
      <w:lvlText w:val="o"/>
      <w:lvlJc w:val="left"/>
      <w:pPr>
        <w:ind w:left="3600" w:hanging="360"/>
      </w:pPr>
      <w:rPr>
        <w:rFonts w:ascii="Courier New" w:hAnsi="Courier New" w:cs="Courier New" w:hint="default"/>
      </w:rPr>
    </w:lvl>
    <w:lvl w:ilvl="5" w:tplc="ECFAF9C4" w:tentative="1">
      <w:start w:val="1"/>
      <w:numFmt w:val="bullet"/>
      <w:lvlText w:val=""/>
      <w:lvlJc w:val="left"/>
      <w:pPr>
        <w:ind w:left="4320" w:hanging="360"/>
      </w:pPr>
      <w:rPr>
        <w:rFonts w:ascii="Wingdings" w:hAnsi="Wingdings" w:hint="default"/>
      </w:rPr>
    </w:lvl>
    <w:lvl w:ilvl="6" w:tplc="927C02EA" w:tentative="1">
      <w:start w:val="1"/>
      <w:numFmt w:val="bullet"/>
      <w:lvlText w:val=""/>
      <w:lvlJc w:val="left"/>
      <w:pPr>
        <w:ind w:left="5040" w:hanging="360"/>
      </w:pPr>
      <w:rPr>
        <w:rFonts w:ascii="Symbol" w:hAnsi="Symbol" w:hint="default"/>
      </w:rPr>
    </w:lvl>
    <w:lvl w:ilvl="7" w:tplc="1500ECF2" w:tentative="1">
      <w:start w:val="1"/>
      <w:numFmt w:val="bullet"/>
      <w:lvlText w:val="o"/>
      <w:lvlJc w:val="left"/>
      <w:pPr>
        <w:ind w:left="5760" w:hanging="360"/>
      </w:pPr>
      <w:rPr>
        <w:rFonts w:ascii="Courier New" w:hAnsi="Courier New" w:cs="Courier New" w:hint="default"/>
      </w:rPr>
    </w:lvl>
    <w:lvl w:ilvl="8" w:tplc="9E860AD6" w:tentative="1">
      <w:start w:val="1"/>
      <w:numFmt w:val="bullet"/>
      <w:lvlText w:val=""/>
      <w:lvlJc w:val="left"/>
      <w:pPr>
        <w:ind w:left="6480" w:hanging="360"/>
      </w:pPr>
      <w:rPr>
        <w:rFonts w:ascii="Wingdings" w:hAnsi="Wingdings" w:hint="default"/>
      </w:rPr>
    </w:lvl>
  </w:abstractNum>
  <w:abstractNum w:abstractNumId="15" w15:restartNumberingAfterBreak="0">
    <w:nsid w:val="274B1E12"/>
    <w:multiLevelType w:val="hybridMultilevel"/>
    <w:tmpl w:val="BA7E0740"/>
    <w:lvl w:ilvl="0" w:tplc="5F523CB2">
      <w:start w:val="1"/>
      <w:numFmt w:val="bullet"/>
      <w:pStyle w:val="ListBullet"/>
      <w:lvlText w:val="●"/>
      <w:lvlJc w:val="left"/>
      <w:pPr>
        <w:tabs>
          <w:tab w:val="num" w:pos="720"/>
        </w:tabs>
        <w:ind w:left="720" w:hanging="720"/>
      </w:pPr>
      <w:rPr>
        <w:rFonts w:ascii="Arial" w:hAnsi="Arial" w:cs="Arial" w:hint="default"/>
      </w:rPr>
    </w:lvl>
    <w:lvl w:ilvl="1" w:tplc="ED9034CC" w:tentative="1">
      <w:start w:val="1"/>
      <w:numFmt w:val="bullet"/>
      <w:lvlText w:val="o"/>
      <w:lvlJc w:val="left"/>
      <w:pPr>
        <w:tabs>
          <w:tab w:val="num" w:pos="1440"/>
        </w:tabs>
        <w:ind w:left="1440" w:hanging="360"/>
      </w:pPr>
      <w:rPr>
        <w:rFonts w:ascii="Courier New" w:hAnsi="Courier New" w:hint="default"/>
      </w:rPr>
    </w:lvl>
    <w:lvl w:ilvl="2" w:tplc="C792D962" w:tentative="1">
      <w:start w:val="1"/>
      <w:numFmt w:val="bullet"/>
      <w:lvlText w:val=""/>
      <w:lvlJc w:val="left"/>
      <w:pPr>
        <w:tabs>
          <w:tab w:val="num" w:pos="2160"/>
        </w:tabs>
        <w:ind w:left="2160" w:hanging="360"/>
      </w:pPr>
      <w:rPr>
        <w:rFonts w:ascii="Wingdings" w:hAnsi="Wingdings" w:hint="default"/>
      </w:rPr>
    </w:lvl>
    <w:lvl w:ilvl="3" w:tplc="1A3270EC" w:tentative="1">
      <w:start w:val="1"/>
      <w:numFmt w:val="bullet"/>
      <w:lvlText w:val=""/>
      <w:lvlJc w:val="left"/>
      <w:pPr>
        <w:tabs>
          <w:tab w:val="num" w:pos="2880"/>
        </w:tabs>
        <w:ind w:left="2880" w:hanging="360"/>
      </w:pPr>
      <w:rPr>
        <w:rFonts w:ascii="Symbol" w:hAnsi="Symbol" w:hint="default"/>
      </w:rPr>
    </w:lvl>
    <w:lvl w:ilvl="4" w:tplc="7152D7F0" w:tentative="1">
      <w:start w:val="1"/>
      <w:numFmt w:val="bullet"/>
      <w:lvlText w:val="o"/>
      <w:lvlJc w:val="left"/>
      <w:pPr>
        <w:tabs>
          <w:tab w:val="num" w:pos="3600"/>
        </w:tabs>
        <w:ind w:left="3600" w:hanging="360"/>
      </w:pPr>
      <w:rPr>
        <w:rFonts w:ascii="Courier New" w:hAnsi="Courier New" w:hint="default"/>
      </w:rPr>
    </w:lvl>
    <w:lvl w:ilvl="5" w:tplc="D2BE5FB6" w:tentative="1">
      <w:start w:val="1"/>
      <w:numFmt w:val="bullet"/>
      <w:lvlText w:val=""/>
      <w:lvlJc w:val="left"/>
      <w:pPr>
        <w:tabs>
          <w:tab w:val="num" w:pos="4320"/>
        </w:tabs>
        <w:ind w:left="4320" w:hanging="360"/>
      </w:pPr>
      <w:rPr>
        <w:rFonts w:ascii="Wingdings" w:hAnsi="Wingdings" w:hint="default"/>
      </w:rPr>
    </w:lvl>
    <w:lvl w:ilvl="6" w:tplc="2C9016D6" w:tentative="1">
      <w:start w:val="1"/>
      <w:numFmt w:val="bullet"/>
      <w:lvlText w:val=""/>
      <w:lvlJc w:val="left"/>
      <w:pPr>
        <w:tabs>
          <w:tab w:val="num" w:pos="5040"/>
        </w:tabs>
        <w:ind w:left="5040" w:hanging="360"/>
      </w:pPr>
      <w:rPr>
        <w:rFonts w:ascii="Symbol" w:hAnsi="Symbol" w:hint="default"/>
      </w:rPr>
    </w:lvl>
    <w:lvl w:ilvl="7" w:tplc="592A2590" w:tentative="1">
      <w:start w:val="1"/>
      <w:numFmt w:val="bullet"/>
      <w:lvlText w:val="o"/>
      <w:lvlJc w:val="left"/>
      <w:pPr>
        <w:tabs>
          <w:tab w:val="num" w:pos="5760"/>
        </w:tabs>
        <w:ind w:left="5760" w:hanging="360"/>
      </w:pPr>
      <w:rPr>
        <w:rFonts w:ascii="Courier New" w:hAnsi="Courier New" w:hint="default"/>
      </w:rPr>
    </w:lvl>
    <w:lvl w:ilvl="8" w:tplc="53F09A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3A0E"/>
    <w:multiLevelType w:val="hybridMultilevel"/>
    <w:tmpl w:val="E022F942"/>
    <w:lvl w:ilvl="0" w:tplc="F0569776">
      <w:start w:val="1"/>
      <w:numFmt w:val="bullet"/>
      <w:lvlText w:val=""/>
      <w:lvlJc w:val="left"/>
      <w:pPr>
        <w:ind w:left="780" w:hanging="360"/>
      </w:pPr>
      <w:rPr>
        <w:rFonts w:ascii="Symbol" w:hAnsi="Symbol" w:hint="default"/>
      </w:rPr>
    </w:lvl>
    <w:lvl w:ilvl="1" w:tplc="2D3007D0" w:tentative="1">
      <w:start w:val="1"/>
      <w:numFmt w:val="bullet"/>
      <w:lvlText w:val="o"/>
      <w:lvlJc w:val="left"/>
      <w:pPr>
        <w:ind w:left="1500" w:hanging="360"/>
      </w:pPr>
      <w:rPr>
        <w:rFonts w:ascii="Courier New" w:hAnsi="Courier New" w:cs="Courier New" w:hint="default"/>
      </w:rPr>
    </w:lvl>
    <w:lvl w:ilvl="2" w:tplc="F3F2262E" w:tentative="1">
      <w:start w:val="1"/>
      <w:numFmt w:val="bullet"/>
      <w:lvlText w:val=""/>
      <w:lvlJc w:val="left"/>
      <w:pPr>
        <w:ind w:left="2220" w:hanging="360"/>
      </w:pPr>
      <w:rPr>
        <w:rFonts w:ascii="Wingdings" w:hAnsi="Wingdings" w:hint="default"/>
      </w:rPr>
    </w:lvl>
    <w:lvl w:ilvl="3" w:tplc="326A8916" w:tentative="1">
      <w:start w:val="1"/>
      <w:numFmt w:val="bullet"/>
      <w:lvlText w:val=""/>
      <w:lvlJc w:val="left"/>
      <w:pPr>
        <w:ind w:left="2940" w:hanging="360"/>
      </w:pPr>
      <w:rPr>
        <w:rFonts w:ascii="Symbol" w:hAnsi="Symbol" w:hint="default"/>
      </w:rPr>
    </w:lvl>
    <w:lvl w:ilvl="4" w:tplc="B4722846" w:tentative="1">
      <w:start w:val="1"/>
      <w:numFmt w:val="bullet"/>
      <w:lvlText w:val="o"/>
      <w:lvlJc w:val="left"/>
      <w:pPr>
        <w:ind w:left="3660" w:hanging="360"/>
      </w:pPr>
      <w:rPr>
        <w:rFonts w:ascii="Courier New" w:hAnsi="Courier New" w:cs="Courier New" w:hint="default"/>
      </w:rPr>
    </w:lvl>
    <w:lvl w:ilvl="5" w:tplc="7FCC242C" w:tentative="1">
      <w:start w:val="1"/>
      <w:numFmt w:val="bullet"/>
      <w:lvlText w:val=""/>
      <w:lvlJc w:val="left"/>
      <w:pPr>
        <w:ind w:left="4380" w:hanging="360"/>
      </w:pPr>
      <w:rPr>
        <w:rFonts w:ascii="Wingdings" w:hAnsi="Wingdings" w:hint="default"/>
      </w:rPr>
    </w:lvl>
    <w:lvl w:ilvl="6" w:tplc="35462538" w:tentative="1">
      <w:start w:val="1"/>
      <w:numFmt w:val="bullet"/>
      <w:lvlText w:val=""/>
      <w:lvlJc w:val="left"/>
      <w:pPr>
        <w:ind w:left="5100" w:hanging="360"/>
      </w:pPr>
      <w:rPr>
        <w:rFonts w:ascii="Symbol" w:hAnsi="Symbol" w:hint="default"/>
      </w:rPr>
    </w:lvl>
    <w:lvl w:ilvl="7" w:tplc="27CAC8CE" w:tentative="1">
      <w:start w:val="1"/>
      <w:numFmt w:val="bullet"/>
      <w:lvlText w:val="o"/>
      <w:lvlJc w:val="left"/>
      <w:pPr>
        <w:ind w:left="5820" w:hanging="360"/>
      </w:pPr>
      <w:rPr>
        <w:rFonts w:ascii="Courier New" w:hAnsi="Courier New" w:cs="Courier New" w:hint="default"/>
      </w:rPr>
    </w:lvl>
    <w:lvl w:ilvl="8" w:tplc="0444F490" w:tentative="1">
      <w:start w:val="1"/>
      <w:numFmt w:val="bullet"/>
      <w:lvlText w:val=""/>
      <w:lvlJc w:val="left"/>
      <w:pPr>
        <w:ind w:left="6540" w:hanging="360"/>
      </w:pPr>
      <w:rPr>
        <w:rFonts w:ascii="Wingdings" w:hAnsi="Wingdings" w:hint="default"/>
      </w:rPr>
    </w:lvl>
  </w:abstractNum>
  <w:abstractNum w:abstractNumId="17" w15:restartNumberingAfterBreak="0">
    <w:nsid w:val="2F533D6B"/>
    <w:multiLevelType w:val="hybridMultilevel"/>
    <w:tmpl w:val="EC8C65B0"/>
    <w:lvl w:ilvl="0" w:tplc="BB9AA83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C05AF22E" w:tentative="1">
      <w:start w:val="1"/>
      <w:numFmt w:val="lowerLetter"/>
      <w:lvlText w:val="%2."/>
      <w:lvlJc w:val="left"/>
      <w:pPr>
        <w:tabs>
          <w:tab w:val="num" w:pos="1440"/>
        </w:tabs>
        <w:ind w:left="1440" w:hanging="360"/>
      </w:pPr>
    </w:lvl>
    <w:lvl w:ilvl="2" w:tplc="557E4AE6" w:tentative="1">
      <w:start w:val="1"/>
      <w:numFmt w:val="lowerRoman"/>
      <w:lvlText w:val="%3."/>
      <w:lvlJc w:val="right"/>
      <w:pPr>
        <w:tabs>
          <w:tab w:val="num" w:pos="2160"/>
        </w:tabs>
        <w:ind w:left="2160" w:hanging="180"/>
      </w:pPr>
    </w:lvl>
    <w:lvl w:ilvl="3" w:tplc="E8F82526" w:tentative="1">
      <w:start w:val="1"/>
      <w:numFmt w:val="decimal"/>
      <w:lvlText w:val="%4."/>
      <w:lvlJc w:val="left"/>
      <w:pPr>
        <w:tabs>
          <w:tab w:val="num" w:pos="2880"/>
        </w:tabs>
        <w:ind w:left="2880" w:hanging="360"/>
      </w:pPr>
    </w:lvl>
    <w:lvl w:ilvl="4" w:tplc="AD2CFF2E" w:tentative="1">
      <w:start w:val="1"/>
      <w:numFmt w:val="lowerLetter"/>
      <w:lvlText w:val="%5."/>
      <w:lvlJc w:val="left"/>
      <w:pPr>
        <w:tabs>
          <w:tab w:val="num" w:pos="3600"/>
        </w:tabs>
        <w:ind w:left="3600" w:hanging="360"/>
      </w:pPr>
    </w:lvl>
    <w:lvl w:ilvl="5" w:tplc="3462030A" w:tentative="1">
      <w:start w:val="1"/>
      <w:numFmt w:val="lowerRoman"/>
      <w:lvlText w:val="%6."/>
      <w:lvlJc w:val="right"/>
      <w:pPr>
        <w:tabs>
          <w:tab w:val="num" w:pos="4320"/>
        </w:tabs>
        <w:ind w:left="4320" w:hanging="180"/>
      </w:pPr>
    </w:lvl>
    <w:lvl w:ilvl="6" w:tplc="D7A8CDB8" w:tentative="1">
      <w:start w:val="1"/>
      <w:numFmt w:val="decimal"/>
      <w:lvlText w:val="%7."/>
      <w:lvlJc w:val="left"/>
      <w:pPr>
        <w:tabs>
          <w:tab w:val="num" w:pos="5040"/>
        </w:tabs>
        <w:ind w:left="5040" w:hanging="360"/>
      </w:pPr>
    </w:lvl>
    <w:lvl w:ilvl="7" w:tplc="A24CD5A0" w:tentative="1">
      <w:start w:val="1"/>
      <w:numFmt w:val="lowerLetter"/>
      <w:lvlText w:val="%8."/>
      <w:lvlJc w:val="left"/>
      <w:pPr>
        <w:tabs>
          <w:tab w:val="num" w:pos="5760"/>
        </w:tabs>
        <w:ind w:left="5760" w:hanging="360"/>
      </w:pPr>
    </w:lvl>
    <w:lvl w:ilvl="8" w:tplc="013A6FD2" w:tentative="1">
      <w:start w:val="1"/>
      <w:numFmt w:val="lowerRoman"/>
      <w:lvlText w:val="%9."/>
      <w:lvlJc w:val="right"/>
      <w:pPr>
        <w:tabs>
          <w:tab w:val="num" w:pos="6480"/>
        </w:tabs>
        <w:ind w:left="6480" w:hanging="180"/>
      </w:pPr>
    </w:lvl>
  </w:abstractNum>
  <w:abstractNum w:abstractNumId="18" w15:restartNumberingAfterBreak="0">
    <w:nsid w:val="331A36AD"/>
    <w:multiLevelType w:val="singleLevel"/>
    <w:tmpl w:val="076865FA"/>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19" w15:restartNumberingAfterBreak="0">
    <w:nsid w:val="41A75A5C"/>
    <w:multiLevelType w:val="hybridMultilevel"/>
    <w:tmpl w:val="BE484AA2"/>
    <w:lvl w:ilvl="0" w:tplc="AB86A40E">
      <w:start w:val="1"/>
      <w:numFmt w:val="bullet"/>
      <w:lvlText w:val=""/>
      <w:lvlJc w:val="left"/>
      <w:pPr>
        <w:ind w:left="720" w:hanging="360"/>
      </w:pPr>
      <w:rPr>
        <w:rFonts w:ascii="Symbol" w:hAnsi="Symbol" w:hint="default"/>
      </w:rPr>
    </w:lvl>
    <w:lvl w:ilvl="1" w:tplc="3536BA56" w:tentative="1">
      <w:start w:val="1"/>
      <w:numFmt w:val="bullet"/>
      <w:lvlText w:val="o"/>
      <w:lvlJc w:val="left"/>
      <w:pPr>
        <w:ind w:left="1440" w:hanging="360"/>
      </w:pPr>
      <w:rPr>
        <w:rFonts w:ascii="Courier New" w:hAnsi="Courier New" w:cs="Courier New" w:hint="default"/>
      </w:rPr>
    </w:lvl>
    <w:lvl w:ilvl="2" w:tplc="FA7E517A" w:tentative="1">
      <w:start w:val="1"/>
      <w:numFmt w:val="bullet"/>
      <w:lvlText w:val=""/>
      <w:lvlJc w:val="left"/>
      <w:pPr>
        <w:ind w:left="2160" w:hanging="360"/>
      </w:pPr>
      <w:rPr>
        <w:rFonts w:ascii="Wingdings" w:hAnsi="Wingdings" w:hint="default"/>
      </w:rPr>
    </w:lvl>
    <w:lvl w:ilvl="3" w:tplc="195AFA1E" w:tentative="1">
      <w:start w:val="1"/>
      <w:numFmt w:val="bullet"/>
      <w:lvlText w:val=""/>
      <w:lvlJc w:val="left"/>
      <w:pPr>
        <w:ind w:left="2880" w:hanging="360"/>
      </w:pPr>
      <w:rPr>
        <w:rFonts w:ascii="Symbol" w:hAnsi="Symbol" w:hint="default"/>
      </w:rPr>
    </w:lvl>
    <w:lvl w:ilvl="4" w:tplc="EEE45E52" w:tentative="1">
      <w:start w:val="1"/>
      <w:numFmt w:val="bullet"/>
      <w:lvlText w:val="o"/>
      <w:lvlJc w:val="left"/>
      <w:pPr>
        <w:ind w:left="3600" w:hanging="360"/>
      </w:pPr>
      <w:rPr>
        <w:rFonts w:ascii="Courier New" w:hAnsi="Courier New" w:cs="Courier New" w:hint="default"/>
      </w:rPr>
    </w:lvl>
    <w:lvl w:ilvl="5" w:tplc="F508E384" w:tentative="1">
      <w:start w:val="1"/>
      <w:numFmt w:val="bullet"/>
      <w:lvlText w:val=""/>
      <w:lvlJc w:val="left"/>
      <w:pPr>
        <w:ind w:left="4320" w:hanging="360"/>
      </w:pPr>
      <w:rPr>
        <w:rFonts w:ascii="Wingdings" w:hAnsi="Wingdings" w:hint="default"/>
      </w:rPr>
    </w:lvl>
    <w:lvl w:ilvl="6" w:tplc="D88AC364" w:tentative="1">
      <w:start w:val="1"/>
      <w:numFmt w:val="bullet"/>
      <w:lvlText w:val=""/>
      <w:lvlJc w:val="left"/>
      <w:pPr>
        <w:ind w:left="5040" w:hanging="360"/>
      </w:pPr>
      <w:rPr>
        <w:rFonts w:ascii="Symbol" w:hAnsi="Symbol" w:hint="default"/>
      </w:rPr>
    </w:lvl>
    <w:lvl w:ilvl="7" w:tplc="53B49B8A" w:tentative="1">
      <w:start w:val="1"/>
      <w:numFmt w:val="bullet"/>
      <w:lvlText w:val="o"/>
      <w:lvlJc w:val="left"/>
      <w:pPr>
        <w:ind w:left="5760" w:hanging="360"/>
      </w:pPr>
      <w:rPr>
        <w:rFonts w:ascii="Courier New" w:hAnsi="Courier New" w:cs="Courier New" w:hint="default"/>
      </w:rPr>
    </w:lvl>
    <w:lvl w:ilvl="8" w:tplc="A80078C0" w:tentative="1">
      <w:start w:val="1"/>
      <w:numFmt w:val="bullet"/>
      <w:lvlText w:val=""/>
      <w:lvlJc w:val="left"/>
      <w:pPr>
        <w:ind w:left="6480" w:hanging="360"/>
      </w:pPr>
      <w:rPr>
        <w:rFonts w:ascii="Wingdings" w:hAnsi="Wingdings" w:hint="default"/>
      </w:rPr>
    </w:lvl>
  </w:abstractNum>
  <w:abstractNum w:abstractNumId="20"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A124A99"/>
    <w:multiLevelType w:val="hybridMultilevel"/>
    <w:tmpl w:val="218663D6"/>
    <w:lvl w:ilvl="0" w:tplc="A3FC73E4">
      <w:start w:val="1"/>
      <w:numFmt w:val="bullet"/>
      <w:lvlText w:val=""/>
      <w:lvlJc w:val="left"/>
      <w:pPr>
        <w:ind w:left="720" w:hanging="360"/>
      </w:pPr>
      <w:rPr>
        <w:rFonts w:ascii="Symbol" w:hAnsi="Symbol" w:hint="default"/>
      </w:rPr>
    </w:lvl>
    <w:lvl w:ilvl="1" w:tplc="8E281AEA" w:tentative="1">
      <w:start w:val="1"/>
      <w:numFmt w:val="bullet"/>
      <w:lvlText w:val="o"/>
      <w:lvlJc w:val="left"/>
      <w:pPr>
        <w:ind w:left="1440" w:hanging="360"/>
      </w:pPr>
      <w:rPr>
        <w:rFonts w:ascii="Courier New" w:hAnsi="Courier New" w:cs="Courier New" w:hint="default"/>
      </w:rPr>
    </w:lvl>
    <w:lvl w:ilvl="2" w:tplc="EB98BE12" w:tentative="1">
      <w:start w:val="1"/>
      <w:numFmt w:val="bullet"/>
      <w:lvlText w:val=""/>
      <w:lvlJc w:val="left"/>
      <w:pPr>
        <w:ind w:left="2160" w:hanging="360"/>
      </w:pPr>
      <w:rPr>
        <w:rFonts w:ascii="Wingdings" w:hAnsi="Wingdings" w:hint="default"/>
      </w:rPr>
    </w:lvl>
    <w:lvl w:ilvl="3" w:tplc="5100D2CC" w:tentative="1">
      <w:start w:val="1"/>
      <w:numFmt w:val="bullet"/>
      <w:lvlText w:val=""/>
      <w:lvlJc w:val="left"/>
      <w:pPr>
        <w:ind w:left="2880" w:hanging="360"/>
      </w:pPr>
      <w:rPr>
        <w:rFonts w:ascii="Symbol" w:hAnsi="Symbol" w:hint="default"/>
      </w:rPr>
    </w:lvl>
    <w:lvl w:ilvl="4" w:tplc="72C8DB08" w:tentative="1">
      <w:start w:val="1"/>
      <w:numFmt w:val="bullet"/>
      <w:lvlText w:val="o"/>
      <w:lvlJc w:val="left"/>
      <w:pPr>
        <w:ind w:left="3600" w:hanging="360"/>
      </w:pPr>
      <w:rPr>
        <w:rFonts w:ascii="Courier New" w:hAnsi="Courier New" w:cs="Courier New" w:hint="default"/>
      </w:rPr>
    </w:lvl>
    <w:lvl w:ilvl="5" w:tplc="8574445A" w:tentative="1">
      <w:start w:val="1"/>
      <w:numFmt w:val="bullet"/>
      <w:lvlText w:val=""/>
      <w:lvlJc w:val="left"/>
      <w:pPr>
        <w:ind w:left="4320" w:hanging="360"/>
      </w:pPr>
      <w:rPr>
        <w:rFonts w:ascii="Wingdings" w:hAnsi="Wingdings" w:hint="default"/>
      </w:rPr>
    </w:lvl>
    <w:lvl w:ilvl="6" w:tplc="AD3ECA72" w:tentative="1">
      <w:start w:val="1"/>
      <w:numFmt w:val="bullet"/>
      <w:lvlText w:val=""/>
      <w:lvlJc w:val="left"/>
      <w:pPr>
        <w:ind w:left="5040" w:hanging="360"/>
      </w:pPr>
      <w:rPr>
        <w:rFonts w:ascii="Symbol" w:hAnsi="Symbol" w:hint="default"/>
      </w:rPr>
    </w:lvl>
    <w:lvl w:ilvl="7" w:tplc="18EC8CE8" w:tentative="1">
      <w:start w:val="1"/>
      <w:numFmt w:val="bullet"/>
      <w:lvlText w:val="o"/>
      <w:lvlJc w:val="left"/>
      <w:pPr>
        <w:ind w:left="5760" w:hanging="360"/>
      </w:pPr>
      <w:rPr>
        <w:rFonts w:ascii="Courier New" w:hAnsi="Courier New" w:cs="Courier New" w:hint="default"/>
      </w:rPr>
    </w:lvl>
    <w:lvl w:ilvl="8" w:tplc="4C8E4ABE" w:tentative="1">
      <w:start w:val="1"/>
      <w:numFmt w:val="bullet"/>
      <w:lvlText w:val=""/>
      <w:lvlJc w:val="left"/>
      <w:pPr>
        <w:ind w:left="6480" w:hanging="360"/>
      </w:pPr>
      <w:rPr>
        <w:rFonts w:ascii="Wingdings" w:hAnsi="Wingdings" w:hint="default"/>
      </w:rPr>
    </w:lvl>
  </w:abstractNum>
  <w:abstractNum w:abstractNumId="22" w15:restartNumberingAfterBreak="0">
    <w:nsid w:val="50D118E9"/>
    <w:multiLevelType w:val="hybridMultilevel"/>
    <w:tmpl w:val="ABD0D1AC"/>
    <w:lvl w:ilvl="0" w:tplc="3C7CDD36">
      <w:start w:val="1"/>
      <w:numFmt w:val="bullet"/>
      <w:lvlText w:val=""/>
      <w:lvlJc w:val="left"/>
      <w:pPr>
        <w:ind w:left="720" w:hanging="360"/>
      </w:pPr>
      <w:rPr>
        <w:rFonts w:ascii="Symbol" w:hAnsi="Symbol" w:hint="default"/>
      </w:rPr>
    </w:lvl>
    <w:lvl w:ilvl="1" w:tplc="1C6A91A6" w:tentative="1">
      <w:start w:val="1"/>
      <w:numFmt w:val="bullet"/>
      <w:lvlText w:val="o"/>
      <w:lvlJc w:val="left"/>
      <w:pPr>
        <w:ind w:left="1440" w:hanging="360"/>
      </w:pPr>
      <w:rPr>
        <w:rFonts w:ascii="Courier New" w:hAnsi="Courier New" w:cs="Courier New" w:hint="default"/>
      </w:rPr>
    </w:lvl>
    <w:lvl w:ilvl="2" w:tplc="1D56B95A" w:tentative="1">
      <w:start w:val="1"/>
      <w:numFmt w:val="bullet"/>
      <w:lvlText w:val=""/>
      <w:lvlJc w:val="left"/>
      <w:pPr>
        <w:ind w:left="2160" w:hanging="360"/>
      </w:pPr>
      <w:rPr>
        <w:rFonts w:ascii="Wingdings" w:hAnsi="Wingdings" w:hint="default"/>
      </w:rPr>
    </w:lvl>
    <w:lvl w:ilvl="3" w:tplc="5DCCB00E" w:tentative="1">
      <w:start w:val="1"/>
      <w:numFmt w:val="bullet"/>
      <w:lvlText w:val=""/>
      <w:lvlJc w:val="left"/>
      <w:pPr>
        <w:ind w:left="2880" w:hanging="360"/>
      </w:pPr>
      <w:rPr>
        <w:rFonts w:ascii="Symbol" w:hAnsi="Symbol" w:hint="default"/>
      </w:rPr>
    </w:lvl>
    <w:lvl w:ilvl="4" w:tplc="BAC0CF56" w:tentative="1">
      <w:start w:val="1"/>
      <w:numFmt w:val="bullet"/>
      <w:lvlText w:val="o"/>
      <w:lvlJc w:val="left"/>
      <w:pPr>
        <w:ind w:left="3600" w:hanging="360"/>
      </w:pPr>
      <w:rPr>
        <w:rFonts w:ascii="Courier New" w:hAnsi="Courier New" w:cs="Courier New" w:hint="default"/>
      </w:rPr>
    </w:lvl>
    <w:lvl w:ilvl="5" w:tplc="CCAA39D4" w:tentative="1">
      <w:start w:val="1"/>
      <w:numFmt w:val="bullet"/>
      <w:lvlText w:val=""/>
      <w:lvlJc w:val="left"/>
      <w:pPr>
        <w:ind w:left="4320" w:hanging="360"/>
      </w:pPr>
      <w:rPr>
        <w:rFonts w:ascii="Wingdings" w:hAnsi="Wingdings" w:hint="default"/>
      </w:rPr>
    </w:lvl>
    <w:lvl w:ilvl="6" w:tplc="C66E2660" w:tentative="1">
      <w:start w:val="1"/>
      <w:numFmt w:val="bullet"/>
      <w:lvlText w:val=""/>
      <w:lvlJc w:val="left"/>
      <w:pPr>
        <w:ind w:left="5040" w:hanging="360"/>
      </w:pPr>
      <w:rPr>
        <w:rFonts w:ascii="Symbol" w:hAnsi="Symbol" w:hint="default"/>
      </w:rPr>
    </w:lvl>
    <w:lvl w:ilvl="7" w:tplc="8F286C7A" w:tentative="1">
      <w:start w:val="1"/>
      <w:numFmt w:val="bullet"/>
      <w:lvlText w:val="o"/>
      <w:lvlJc w:val="left"/>
      <w:pPr>
        <w:ind w:left="5760" w:hanging="360"/>
      </w:pPr>
      <w:rPr>
        <w:rFonts w:ascii="Courier New" w:hAnsi="Courier New" w:cs="Courier New" w:hint="default"/>
      </w:rPr>
    </w:lvl>
    <w:lvl w:ilvl="8" w:tplc="257454C2" w:tentative="1">
      <w:start w:val="1"/>
      <w:numFmt w:val="bullet"/>
      <w:lvlText w:val=""/>
      <w:lvlJc w:val="left"/>
      <w:pPr>
        <w:ind w:left="6480" w:hanging="360"/>
      </w:pPr>
      <w:rPr>
        <w:rFonts w:ascii="Wingdings" w:hAnsi="Wingdings" w:hint="default"/>
      </w:rPr>
    </w:lvl>
  </w:abstractNum>
  <w:abstractNum w:abstractNumId="23"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6363ED"/>
    <w:multiLevelType w:val="hybridMultilevel"/>
    <w:tmpl w:val="DDF459E6"/>
    <w:lvl w:ilvl="0" w:tplc="8F008352">
      <w:start w:val="1"/>
      <w:numFmt w:val="bullet"/>
      <w:lvlText w:val=""/>
      <w:lvlJc w:val="left"/>
      <w:pPr>
        <w:ind w:left="720" w:hanging="360"/>
      </w:pPr>
      <w:rPr>
        <w:rFonts w:ascii="Symbol" w:hAnsi="Symbol" w:hint="default"/>
      </w:rPr>
    </w:lvl>
    <w:lvl w:ilvl="1" w:tplc="44DAC7EC" w:tentative="1">
      <w:start w:val="1"/>
      <w:numFmt w:val="bullet"/>
      <w:lvlText w:val="o"/>
      <w:lvlJc w:val="left"/>
      <w:pPr>
        <w:ind w:left="1440" w:hanging="360"/>
      </w:pPr>
      <w:rPr>
        <w:rFonts w:ascii="Courier New" w:hAnsi="Courier New" w:cs="Courier New" w:hint="default"/>
      </w:rPr>
    </w:lvl>
    <w:lvl w:ilvl="2" w:tplc="4D9273A6" w:tentative="1">
      <w:start w:val="1"/>
      <w:numFmt w:val="bullet"/>
      <w:lvlText w:val=""/>
      <w:lvlJc w:val="left"/>
      <w:pPr>
        <w:ind w:left="2160" w:hanging="360"/>
      </w:pPr>
      <w:rPr>
        <w:rFonts w:ascii="Wingdings" w:hAnsi="Wingdings" w:hint="default"/>
      </w:rPr>
    </w:lvl>
    <w:lvl w:ilvl="3" w:tplc="1FE6163A" w:tentative="1">
      <w:start w:val="1"/>
      <w:numFmt w:val="bullet"/>
      <w:lvlText w:val=""/>
      <w:lvlJc w:val="left"/>
      <w:pPr>
        <w:ind w:left="2880" w:hanging="360"/>
      </w:pPr>
      <w:rPr>
        <w:rFonts w:ascii="Symbol" w:hAnsi="Symbol" w:hint="default"/>
      </w:rPr>
    </w:lvl>
    <w:lvl w:ilvl="4" w:tplc="FDD473B2" w:tentative="1">
      <w:start w:val="1"/>
      <w:numFmt w:val="bullet"/>
      <w:lvlText w:val="o"/>
      <w:lvlJc w:val="left"/>
      <w:pPr>
        <w:ind w:left="3600" w:hanging="360"/>
      </w:pPr>
      <w:rPr>
        <w:rFonts w:ascii="Courier New" w:hAnsi="Courier New" w:cs="Courier New" w:hint="default"/>
      </w:rPr>
    </w:lvl>
    <w:lvl w:ilvl="5" w:tplc="14881498" w:tentative="1">
      <w:start w:val="1"/>
      <w:numFmt w:val="bullet"/>
      <w:lvlText w:val=""/>
      <w:lvlJc w:val="left"/>
      <w:pPr>
        <w:ind w:left="4320" w:hanging="360"/>
      </w:pPr>
      <w:rPr>
        <w:rFonts w:ascii="Wingdings" w:hAnsi="Wingdings" w:hint="default"/>
      </w:rPr>
    </w:lvl>
    <w:lvl w:ilvl="6" w:tplc="84924E70" w:tentative="1">
      <w:start w:val="1"/>
      <w:numFmt w:val="bullet"/>
      <w:lvlText w:val=""/>
      <w:lvlJc w:val="left"/>
      <w:pPr>
        <w:ind w:left="5040" w:hanging="360"/>
      </w:pPr>
      <w:rPr>
        <w:rFonts w:ascii="Symbol" w:hAnsi="Symbol" w:hint="default"/>
      </w:rPr>
    </w:lvl>
    <w:lvl w:ilvl="7" w:tplc="79B4927A" w:tentative="1">
      <w:start w:val="1"/>
      <w:numFmt w:val="bullet"/>
      <w:lvlText w:val="o"/>
      <w:lvlJc w:val="left"/>
      <w:pPr>
        <w:ind w:left="5760" w:hanging="360"/>
      </w:pPr>
      <w:rPr>
        <w:rFonts w:ascii="Courier New" w:hAnsi="Courier New" w:cs="Courier New" w:hint="default"/>
      </w:rPr>
    </w:lvl>
    <w:lvl w:ilvl="8" w:tplc="ECF8AF04" w:tentative="1">
      <w:start w:val="1"/>
      <w:numFmt w:val="bullet"/>
      <w:lvlText w:val=""/>
      <w:lvlJc w:val="left"/>
      <w:pPr>
        <w:ind w:left="6480" w:hanging="360"/>
      </w:pPr>
      <w:rPr>
        <w:rFonts w:ascii="Wingdings" w:hAnsi="Wingdings" w:hint="default"/>
      </w:rPr>
    </w:lvl>
  </w:abstractNum>
  <w:abstractNum w:abstractNumId="25" w15:restartNumberingAfterBreak="0">
    <w:nsid w:val="5CBD76DB"/>
    <w:multiLevelType w:val="hybridMultilevel"/>
    <w:tmpl w:val="05A8398C"/>
    <w:lvl w:ilvl="0" w:tplc="ADDA231C">
      <w:start w:val="1"/>
      <w:numFmt w:val="bullet"/>
      <w:lvlText w:val=""/>
      <w:lvlJc w:val="left"/>
      <w:pPr>
        <w:ind w:left="720" w:hanging="360"/>
      </w:pPr>
      <w:rPr>
        <w:rFonts w:ascii="Symbol" w:hAnsi="Symbol" w:hint="default"/>
      </w:rPr>
    </w:lvl>
    <w:lvl w:ilvl="1" w:tplc="4F724778" w:tentative="1">
      <w:start w:val="1"/>
      <w:numFmt w:val="bullet"/>
      <w:lvlText w:val="o"/>
      <w:lvlJc w:val="left"/>
      <w:pPr>
        <w:ind w:left="1440" w:hanging="360"/>
      </w:pPr>
      <w:rPr>
        <w:rFonts w:ascii="Courier New" w:hAnsi="Courier New" w:cs="Courier New" w:hint="default"/>
      </w:rPr>
    </w:lvl>
    <w:lvl w:ilvl="2" w:tplc="483A4472" w:tentative="1">
      <w:start w:val="1"/>
      <w:numFmt w:val="bullet"/>
      <w:lvlText w:val=""/>
      <w:lvlJc w:val="left"/>
      <w:pPr>
        <w:ind w:left="2160" w:hanging="360"/>
      </w:pPr>
      <w:rPr>
        <w:rFonts w:ascii="Wingdings" w:hAnsi="Wingdings" w:hint="default"/>
      </w:rPr>
    </w:lvl>
    <w:lvl w:ilvl="3" w:tplc="386AA226" w:tentative="1">
      <w:start w:val="1"/>
      <w:numFmt w:val="bullet"/>
      <w:lvlText w:val=""/>
      <w:lvlJc w:val="left"/>
      <w:pPr>
        <w:ind w:left="2880" w:hanging="360"/>
      </w:pPr>
      <w:rPr>
        <w:rFonts w:ascii="Symbol" w:hAnsi="Symbol" w:hint="default"/>
      </w:rPr>
    </w:lvl>
    <w:lvl w:ilvl="4" w:tplc="14569E56" w:tentative="1">
      <w:start w:val="1"/>
      <w:numFmt w:val="bullet"/>
      <w:lvlText w:val="o"/>
      <w:lvlJc w:val="left"/>
      <w:pPr>
        <w:ind w:left="3600" w:hanging="360"/>
      </w:pPr>
      <w:rPr>
        <w:rFonts w:ascii="Courier New" w:hAnsi="Courier New" w:cs="Courier New" w:hint="default"/>
      </w:rPr>
    </w:lvl>
    <w:lvl w:ilvl="5" w:tplc="C63EAEE6" w:tentative="1">
      <w:start w:val="1"/>
      <w:numFmt w:val="bullet"/>
      <w:lvlText w:val=""/>
      <w:lvlJc w:val="left"/>
      <w:pPr>
        <w:ind w:left="4320" w:hanging="360"/>
      </w:pPr>
      <w:rPr>
        <w:rFonts w:ascii="Wingdings" w:hAnsi="Wingdings" w:hint="default"/>
      </w:rPr>
    </w:lvl>
    <w:lvl w:ilvl="6" w:tplc="4446A4F8" w:tentative="1">
      <w:start w:val="1"/>
      <w:numFmt w:val="bullet"/>
      <w:lvlText w:val=""/>
      <w:lvlJc w:val="left"/>
      <w:pPr>
        <w:ind w:left="5040" w:hanging="360"/>
      </w:pPr>
      <w:rPr>
        <w:rFonts w:ascii="Symbol" w:hAnsi="Symbol" w:hint="default"/>
      </w:rPr>
    </w:lvl>
    <w:lvl w:ilvl="7" w:tplc="485410DA" w:tentative="1">
      <w:start w:val="1"/>
      <w:numFmt w:val="bullet"/>
      <w:lvlText w:val="o"/>
      <w:lvlJc w:val="left"/>
      <w:pPr>
        <w:ind w:left="5760" w:hanging="360"/>
      </w:pPr>
      <w:rPr>
        <w:rFonts w:ascii="Courier New" w:hAnsi="Courier New" w:cs="Courier New" w:hint="default"/>
      </w:rPr>
    </w:lvl>
    <w:lvl w:ilvl="8" w:tplc="E99C99AA" w:tentative="1">
      <w:start w:val="1"/>
      <w:numFmt w:val="bullet"/>
      <w:lvlText w:val=""/>
      <w:lvlJc w:val="left"/>
      <w:pPr>
        <w:ind w:left="6480" w:hanging="360"/>
      </w:pPr>
      <w:rPr>
        <w:rFonts w:ascii="Wingdings" w:hAnsi="Wingdings" w:hint="default"/>
      </w:rPr>
    </w:lvl>
  </w:abstractNum>
  <w:abstractNum w:abstractNumId="26"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0747D7A"/>
    <w:multiLevelType w:val="hybridMultilevel"/>
    <w:tmpl w:val="EA0092E6"/>
    <w:lvl w:ilvl="0" w:tplc="880EFB46">
      <w:numFmt w:val="bullet"/>
      <w:lvlText w:val=""/>
      <w:lvlJc w:val="left"/>
      <w:pPr>
        <w:ind w:left="544" w:hanging="360"/>
      </w:pPr>
      <w:rPr>
        <w:rFonts w:ascii="Symbol" w:eastAsia="Symbol" w:hAnsi="Symbol" w:cs="Symbol" w:hint="default"/>
        <w:w w:val="100"/>
        <w:sz w:val="20"/>
        <w:szCs w:val="20"/>
      </w:rPr>
    </w:lvl>
    <w:lvl w:ilvl="1" w:tplc="5B6218C4">
      <w:numFmt w:val="bullet"/>
      <w:lvlText w:val="•"/>
      <w:lvlJc w:val="left"/>
      <w:pPr>
        <w:ind w:left="908" w:hanging="360"/>
      </w:pPr>
      <w:rPr>
        <w:rFonts w:hint="default"/>
      </w:rPr>
    </w:lvl>
    <w:lvl w:ilvl="2" w:tplc="574EA374">
      <w:numFmt w:val="bullet"/>
      <w:lvlText w:val="•"/>
      <w:lvlJc w:val="left"/>
      <w:pPr>
        <w:ind w:left="1277" w:hanging="360"/>
      </w:pPr>
      <w:rPr>
        <w:rFonts w:hint="default"/>
      </w:rPr>
    </w:lvl>
    <w:lvl w:ilvl="3" w:tplc="3E5E28E4">
      <w:numFmt w:val="bullet"/>
      <w:lvlText w:val="•"/>
      <w:lvlJc w:val="left"/>
      <w:pPr>
        <w:ind w:left="1646" w:hanging="360"/>
      </w:pPr>
      <w:rPr>
        <w:rFonts w:hint="default"/>
      </w:rPr>
    </w:lvl>
    <w:lvl w:ilvl="4" w:tplc="210AF110">
      <w:numFmt w:val="bullet"/>
      <w:lvlText w:val="•"/>
      <w:lvlJc w:val="left"/>
      <w:pPr>
        <w:ind w:left="2014" w:hanging="360"/>
      </w:pPr>
      <w:rPr>
        <w:rFonts w:hint="default"/>
      </w:rPr>
    </w:lvl>
    <w:lvl w:ilvl="5" w:tplc="9B02492A">
      <w:numFmt w:val="bullet"/>
      <w:lvlText w:val="•"/>
      <w:lvlJc w:val="left"/>
      <w:pPr>
        <w:ind w:left="2383" w:hanging="360"/>
      </w:pPr>
      <w:rPr>
        <w:rFonts w:hint="default"/>
      </w:rPr>
    </w:lvl>
    <w:lvl w:ilvl="6" w:tplc="35CA06B4">
      <w:numFmt w:val="bullet"/>
      <w:lvlText w:val="•"/>
      <w:lvlJc w:val="left"/>
      <w:pPr>
        <w:ind w:left="2752" w:hanging="360"/>
      </w:pPr>
      <w:rPr>
        <w:rFonts w:hint="default"/>
      </w:rPr>
    </w:lvl>
    <w:lvl w:ilvl="7" w:tplc="61603B3C">
      <w:numFmt w:val="bullet"/>
      <w:lvlText w:val="•"/>
      <w:lvlJc w:val="left"/>
      <w:pPr>
        <w:ind w:left="3121" w:hanging="360"/>
      </w:pPr>
      <w:rPr>
        <w:rFonts w:hint="default"/>
      </w:rPr>
    </w:lvl>
    <w:lvl w:ilvl="8" w:tplc="E732E83A">
      <w:numFmt w:val="bullet"/>
      <w:lvlText w:val="•"/>
      <w:lvlJc w:val="left"/>
      <w:pPr>
        <w:ind w:left="3489" w:hanging="360"/>
      </w:pPr>
      <w:rPr>
        <w:rFonts w:hint="default"/>
      </w:rPr>
    </w:lvl>
  </w:abstractNum>
  <w:abstractNum w:abstractNumId="28" w15:restartNumberingAfterBreak="0">
    <w:nsid w:val="647F190E"/>
    <w:multiLevelType w:val="hybridMultilevel"/>
    <w:tmpl w:val="964A3436"/>
    <w:lvl w:ilvl="0" w:tplc="D25A759A">
      <w:start w:val="1"/>
      <w:numFmt w:val="bullet"/>
      <w:lvlText w:val=""/>
      <w:lvlJc w:val="left"/>
      <w:pPr>
        <w:ind w:left="720" w:hanging="360"/>
      </w:pPr>
      <w:rPr>
        <w:rFonts w:ascii="Symbol" w:hAnsi="Symbol" w:hint="default"/>
      </w:rPr>
    </w:lvl>
    <w:lvl w:ilvl="1" w:tplc="FD542242" w:tentative="1">
      <w:start w:val="1"/>
      <w:numFmt w:val="bullet"/>
      <w:lvlText w:val="o"/>
      <w:lvlJc w:val="left"/>
      <w:pPr>
        <w:ind w:left="1440" w:hanging="360"/>
      </w:pPr>
      <w:rPr>
        <w:rFonts w:ascii="Courier New" w:hAnsi="Courier New" w:cs="Courier New" w:hint="default"/>
      </w:rPr>
    </w:lvl>
    <w:lvl w:ilvl="2" w:tplc="8A2C4A3E" w:tentative="1">
      <w:start w:val="1"/>
      <w:numFmt w:val="bullet"/>
      <w:lvlText w:val=""/>
      <w:lvlJc w:val="left"/>
      <w:pPr>
        <w:ind w:left="2160" w:hanging="360"/>
      </w:pPr>
      <w:rPr>
        <w:rFonts w:ascii="Wingdings" w:hAnsi="Wingdings" w:hint="default"/>
      </w:rPr>
    </w:lvl>
    <w:lvl w:ilvl="3" w:tplc="99DAD6EA" w:tentative="1">
      <w:start w:val="1"/>
      <w:numFmt w:val="bullet"/>
      <w:lvlText w:val=""/>
      <w:lvlJc w:val="left"/>
      <w:pPr>
        <w:ind w:left="2880" w:hanging="360"/>
      </w:pPr>
      <w:rPr>
        <w:rFonts w:ascii="Symbol" w:hAnsi="Symbol" w:hint="default"/>
      </w:rPr>
    </w:lvl>
    <w:lvl w:ilvl="4" w:tplc="6EDC4874" w:tentative="1">
      <w:start w:val="1"/>
      <w:numFmt w:val="bullet"/>
      <w:lvlText w:val="o"/>
      <w:lvlJc w:val="left"/>
      <w:pPr>
        <w:ind w:left="3600" w:hanging="360"/>
      </w:pPr>
      <w:rPr>
        <w:rFonts w:ascii="Courier New" w:hAnsi="Courier New" w:cs="Courier New" w:hint="default"/>
      </w:rPr>
    </w:lvl>
    <w:lvl w:ilvl="5" w:tplc="E45EA544" w:tentative="1">
      <w:start w:val="1"/>
      <w:numFmt w:val="bullet"/>
      <w:lvlText w:val=""/>
      <w:lvlJc w:val="left"/>
      <w:pPr>
        <w:ind w:left="4320" w:hanging="360"/>
      </w:pPr>
      <w:rPr>
        <w:rFonts w:ascii="Wingdings" w:hAnsi="Wingdings" w:hint="default"/>
      </w:rPr>
    </w:lvl>
    <w:lvl w:ilvl="6" w:tplc="CA5A73EC" w:tentative="1">
      <w:start w:val="1"/>
      <w:numFmt w:val="bullet"/>
      <w:lvlText w:val=""/>
      <w:lvlJc w:val="left"/>
      <w:pPr>
        <w:ind w:left="5040" w:hanging="360"/>
      </w:pPr>
      <w:rPr>
        <w:rFonts w:ascii="Symbol" w:hAnsi="Symbol" w:hint="default"/>
      </w:rPr>
    </w:lvl>
    <w:lvl w:ilvl="7" w:tplc="C88083A6" w:tentative="1">
      <w:start w:val="1"/>
      <w:numFmt w:val="bullet"/>
      <w:lvlText w:val="o"/>
      <w:lvlJc w:val="left"/>
      <w:pPr>
        <w:ind w:left="5760" w:hanging="360"/>
      </w:pPr>
      <w:rPr>
        <w:rFonts w:ascii="Courier New" w:hAnsi="Courier New" w:cs="Courier New" w:hint="default"/>
      </w:rPr>
    </w:lvl>
    <w:lvl w:ilvl="8" w:tplc="17EE5852" w:tentative="1">
      <w:start w:val="1"/>
      <w:numFmt w:val="bullet"/>
      <w:lvlText w:val=""/>
      <w:lvlJc w:val="left"/>
      <w:pPr>
        <w:ind w:left="6480" w:hanging="360"/>
      </w:pPr>
      <w:rPr>
        <w:rFonts w:ascii="Wingdings" w:hAnsi="Wingdings" w:hint="default"/>
      </w:rPr>
    </w:lvl>
  </w:abstractNum>
  <w:abstractNum w:abstractNumId="29" w15:restartNumberingAfterBreak="0">
    <w:nsid w:val="685C4DC8"/>
    <w:multiLevelType w:val="hybridMultilevel"/>
    <w:tmpl w:val="4AB6AD5C"/>
    <w:lvl w:ilvl="0" w:tplc="7C2E689A">
      <w:start w:val="1"/>
      <w:numFmt w:val="bullet"/>
      <w:lvlText w:val=""/>
      <w:lvlJc w:val="left"/>
      <w:pPr>
        <w:ind w:left="720" w:hanging="360"/>
      </w:pPr>
      <w:rPr>
        <w:rFonts w:ascii="Symbol" w:hAnsi="Symbol" w:hint="default"/>
      </w:rPr>
    </w:lvl>
    <w:lvl w:ilvl="1" w:tplc="3946BEBE" w:tentative="1">
      <w:start w:val="1"/>
      <w:numFmt w:val="bullet"/>
      <w:lvlText w:val="o"/>
      <w:lvlJc w:val="left"/>
      <w:pPr>
        <w:ind w:left="1440" w:hanging="360"/>
      </w:pPr>
      <w:rPr>
        <w:rFonts w:ascii="Courier New" w:hAnsi="Courier New" w:cs="Courier New" w:hint="default"/>
      </w:rPr>
    </w:lvl>
    <w:lvl w:ilvl="2" w:tplc="07AC92E8" w:tentative="1">
      <w:start w:val="1"/>
      <w:numFmt w:val="bullet"/>
      <w:lvlText w:val=""/>
      <w:lvlJc w:val="left"/>
      <w:pPr>
        <w:ind w:left="2160" w:hanging="360"/>
      </w:pPr>
      <w:rPr>
        <w:rFonts w:ascii="Wingdings" w:hAnsi="Wingdings" w:hint="default"/>
      </w:rPr>
    </w:lvl>
    <w:lvl w:ilvl="3" w:tplc="46DE1A9E" w:tentative="1">
      <w:start w:val="1"/>
      <w:numFmt w:val="bullet"/>
      <w:lvlText w:val=""/>
      <w:lvlJc w:val="left"/>
      <w:pPr>
        <w:ind w:left="2880" w:hanging="360"/>
      </w:pPr>
      <w:rPr>
        <w:rFonts w:ascii="Symbol" w:hAnsi="Symbol" w:hint="default"/>
      </w:rPr>
    </w:lvl>
    <w:lvl w:ilvl="4" w:tplc="73DE9A16" w:tentative="1">
      <w:start w:val="1"/>
      <w:numFmt w:val="bullet"/>
      <w:lvlText w:val="o"/>
      <w:lvlJc w:val="left"/>
      <w:pPr>
        <w:ind w:left="3600" w:hanging="360"/>
      </w:pPr>
      <w:rPr>
        <w:rFonts w:ascii="Courier New" w:hAnsi="Courier New" w:cs="Courier New" w:hint="default"/>
      </w:rPr>
    </w:lvl>
    <w:lvl w:ilvl="5" w:tplc="EB86FDF2" w:tentative="1">
      <w:start w:val="1"/>
      <w:numFmt w:val="bullet"/>
      <w:lvlText w:val=""/>
      <w:lvlJc w:val="left"/>
      <w:pPr>
        <w:ind w:left="4320" w:hanging="360"/>
      </w:pPr>
      <w:rPr>
        <w:rFonts w:ascii="Wingdings" w:hAnsi="Wingdings" w:hint="default"/>
      </w:rPr>
    </w:lvl>
    <w:lvl w:ilvl="6" w:tplc="B3E0399E" w:tentative="1">
      <w:start w:val="1"/>
      <w:numFmt w:val="bullet"/>
      <w:lvlText w:val=""/>
      <w:lvlJc w:val="left"/>
      <w:pPr>
        <w:ind w:left="5040" w:hanging="360"/>
      </w:pPr>
      <w:rPr>
        <w:rFonts w:ascii="Symbol" w:hAnsi="Symbol" w:hint="default"/>
      </w:rPr>
    </w:lvl>
    <w:lvl w:ilvl="7" w:tplc="B74A311E" w:tentative="1">
      <w:start w:val="1"/>
      <w:numFmt w:val="bullet"/>
      <w:lvlText w:val="o"/>
      <w:lvlJc w:val="left"/>
      <w:pPr>
        <w:ind w:left="5760" w:hanging="360"/>
      </w:pPr>
      <w:rPr>
        <w:rFonts w:ascii="Courier New" w:hAnsi="Courier New" w:cs="Courier New" w:hint="default"/>
      </w:rPr>
    </w:lvl>
    <w:lvl w:ilvl="8" w:tplc="A6745EFA" w:tentative="1">
      <w:start w:val="1"/>
      <w:numFmt w:val="bullet"/>
      <w:lvlText w:val=""/>
      <w:lvlJc w:val="left"/>
      <w:pPr>
        <w:ind w:left="6480" w:hanging="360"/>
      </w:pPr>
      <w:rPr>
        <w:rFonts w:ascii="Wingdings" w:hAnsi="Wingdings" w:hint="default"/>
      </w:rPr>
    </w:lvl>
  </w:abstractNum>
  <w:abstractNum w:abstractNumId="30" w15:restartNumberingAfterBreak="0">
    <w:nsid w:val="6B8065C7"/>
    <w:multiLevelType w:val="hybridMultilevel"/>
    <w:tmpl w:val="9F9A3DF2"/>
    <w:lvl w:ilvl="0" w:tplc="9C62D2D6">
      <w:start w:val="1"/>
      <w:numFmt w:val="bullet"/>
      <w:lvlText w:val=""/>
      <w:lvlJc w:val="left"/>
      <w:pPr>
        <w:ind w:left="720" w:hanging="360"/>
      </w:pPr>
      <w:rPr>
        <w:rFonts w:ascii="Symbol" w:hAnsi="Symbol" w:hint="default"/>
      </w:rPr>
    </w:lvl>
    <w:lvl w:ilvl="1" w:tplc="FD5EB75C">
      <w:start w:val="1"/>
      <w:numFmt w:val="bullet"/>
      <w:lvlText w:val="o"/>
      <w:lvlJc w:val="left"/>
      <w:pPr>
        <w:ind w:left="1440" w:hanging="360"/>
      </w:pPr>
      <w:rPr>
        <w:rFonts w:ascii="Courier New" w:hAnsi="Courier New" w:cs="Courier New" w:hint="default"/>
      </w:rPr>
    </w:lvl>
    <w:lvl w:ilvl="2" w:tplc="CC067F80">
      <w:start w:val="1"/>
      <w:numFmt w:val="bullet"/>
      <w:lvlText w:val=""/>
      <w:lvlJc w:val="left"/>
      <w:pPr>
        <w:ind w:left="2160" w:hanging="360"/>
      </w:pPr>
      <w:rPr>
        <w:rFonts w:ascii="Wingdings" w:hAnsi="Wingdings" w:hint="default"/>
      </w:rPr>
    </w:lvl>
    <w:lvl w:ilvl="3" w:tplc="F51CE418">
      <w:start w:val="1"/>
      <w:numFmt w:val="bullet"/>
      <w:lvlText w:val=""/>
      <w:lvlJc w:val="left"/>
      <w:pPr>
        <w:ind w:left="2880" w:hanging="360"/>
      </w:pPr>
      <w:rPr>
        <w:rFonts w:ascii="Symbol" w:hAnsi="Symbol" w:hint="default"/>
      </w:rPr>
    </w:lvl>
    <w:lvl w:ilvl="4" w:tplc="085C00F0">
      <w:start w:val="1"/>
      <w:numFmt w:val="bullet"/>
      <w:lvlText w:val="o"/>
      <w:lvlJc w:val="left"/>
      <w:pPr>
        <w:ind w:left="3600" w:hanging="360"/>
      </w:pPr>
      <w:rPr>
        <w:rFonts w:ascii="Courier New" w:hAnsi="Courier New" w:cs="Courier New" w:hint="default"/>
      </w:rPr>
    </w:lvl>
    <w:lvl w:ilvl="5" w:tplc="69263B34">
      <w:start w:val="1"/>
      <w:numFmt w:val="bullet"/>
      <w:lvlText w:val=""/>
      <w:lvlJc w:val="left"/>
      <w:pPr>
        <w:ind w:left="4320" w:hanging="360"/>
      </w:pPr>
      <w:rPr>
        <w:rFonts w:ascii="Wingdings" w:hAnsi="Wingdings" w:hint="default"/>
      </w:rPr>
    </w:lvl>
    <w:lvl w:ilvl="6" w:tplc="9F922DB2">
      <w:start w:val="1"/>
      <w:numFmt w:val="bullet"/>
      <w:lvlText w:val=""/>
      <w:lvlJc w:val="left"/>
      <w:pPr>
        <w:ind w:left="5040" w:hanging="360"/>
      </w:pPr>
      <w:rPr>
        <w:rFonts w:ascii="Symbol" w:hAnsi="Symbol" w:hint="default"/>
      </w:rPr>
    </w:lvl>
    <w:lvl w:ilvl="7" w:tplc="90DCB6E4">
      <w:start w:val="1"/>
      <w:numFmt w:val="bullet"/>
      <w:lvlText w:val="o"/>
      <w:lvlJc w:val="left"/>
      <w:pPr>
        <w:ind w:left="5760" w:hanging="360"/>
      </w:pPr>
      <w:rPr>
        <w:rFonts w:ascii="Courier New" w:hAnsi="Courier New" w:cs="Courier New" w:hint="default"/>
      </w:rPr>
    </w:lvl>
    <w:lvl w:ilvl="8" w:tplc="D87E08F2">
      <w:start w:val="1"/>
      <w:numFmt w:val="bullet"/>
      <w:lvlText w:val=""/>
      <w:lvlJc w:val="left"/>
      <w:pPr>
        <w:ind w:left="6480" w:hanging="360"/>
      </w:pPr>
      <w:rPr>
        <w:rFonts w:ascii="Wingdings" w:hAnsi="Wingdings" w:hint="default"/>
      </w:rPr>
    </w:lvl>
  </w:abstractNum>
  <w:abstractNum w:abstractNumId="31" w15:restartNumberingAfterBreak="0">
    <w:nsid w:val="6FE60D8E"/>
    <w:multiLevelType w:val="hybridMultilevel"/>
    <w:tmpl w:val="78248B62"/>
    <w:lvl w:ilvl="0" w:tplc="4B7AF6FE">
      <w:start w:val="1"/>
      <w:numFmt w:val="bullet"/>
      <w:lvlText w:val=""/>
      <w:lvlJc w:val="left"/>
      <w:pPr>
        <w:ind w:left="360" w:hanging="360"/>
      </w:pPr>
      <w:rPr>
        <w:rFonts w:ascii="Symbol" w:hAnsi="Symbol" w:hint="default"/>
      </w:rPr>
    </w:lvl>
    <w:lvl w:ilvl="1" w:tplc="398C0478" w:tentative="1">
      <w:start w:val="1"/>
      <w:numFmt w:val="bullet"/>
      <w:lvlText w:val="o"/>
      <w:lvlJc w:val="left"/>
      <w:pPr>
        <w:ind w:left="1080" w:hanging="360"/>
      </w:pPr>
      <w:rPr>
        <w:rFonts w:ascii="Courier New" w:hAnsi="Courier New" w:cs="Courier New" w:hint="default"/>
      </w:rPr>
    </w:lvl>
    <w:lvl w:ilvl="2" w:tplc="C430081A" w:tentative="1">
      <w:start w:val="1"/>
      <w:numFmt w:val="bullet"/>
      <w:lvlText w:val=""/>
      <w:lvlJc w:val="left"/>
      <w:pPr>
        <w:ind w:left="1800" w:hanging="360"/>
      </w:pPr>
      <w:rPr>
        <w:rFonts w:ascii="Wingdings" w:hAnsi="Wingdings" w:hint="default"/>
      </w:rPr>
    </w:lvl>
    <w:lvl w:ilvl="3" w:tplc="3C026222" w:tentative="1">
      <w:start w:val="1"/>
      <w:numFmt w:val="bullet"/>
      <w:lvlText w:val=""/>
      <w:lvlJc w:val="left"/>
      <w:pPr>
        <w:ind w:left="2520" w:hanging="360"/>
      </w:pPr>
      <w:rPr>
        <w:rFonts w:ascii="Symbol" w:hAnsi="Symbol" w:hint="default"/>
      </w:rPr>
    </w:lvl>
    <w:lvl w:ilvl="4" w:tplc="2E4C6186" w:tentative="1">
      <w:start w:val="1"/>
      <w:numFmt w:val="bullet"/>
      <w:lvlText w:val="o"/>
      <w:lvlJc w:val="left"/>
      <w:pPr>
        <w:ind w:left="3240" w:hanging="360"/>
      </w:pPr>
      <w:rPr>
        <w:rFonts w:ascii="Courier New" w:hAnsi="Courier New" w:cs="Courier New" w:hint="default"/>
      </w:rPr>
    </w:lvl>
    <w:lvl w:ilvl="5" w:tplc="D966BE36" w:tentative="1">
      <w:start w:val="1"/>
      <w:numFmt w:val="bullet"/>
      <w:lvlText w:val=""/>
      <w:lvlJc w:val="left"/>
      <w:pPr>
        <w:ind w:left="3960" w:hanging="360"/>
      </w:pPr>
      <w:rPr>
        <w:rFonts w:ascii="Wingdings" w:hAnsi="Wingdings" w:hint="default"/>
      </w:rPr>
    </w:lvl>
    <w:lvl w:ilvl="6" w:tplc="8D8E2DAA" w:tentative="1">
      <w:start w:val="1"/>
      <w:numFmt w:val="bullet"/>
      <w:lvlText w:val=""/>
      <w:lvlJc w:val="left"/>
      <w:pPr>
        <w:ind w:left="4680" w:hanging="360"/>
      </w:pPr>
      <w:rPr>
        <w:rFonts w:ascii="Symbol" w:hAnsi="Symbol" w:hint="default"/>
      </w:rPr>
    </w:lvl>
    <w:lvl w:ilvl="7" w:tplc="4D5E930A" w:tentative="1">
      <w:start w:val="1"/>
      <w:numFmt w:val="bullet"/>
      <w:lvlText w:val="o"/>
      <w:lvlJc w:val="left"/>
      <w:pPr>
        <w:ind w:left="5400" w:hanging="360"/>
      </w:pPr>
      <w:rPr>
        <w:rFonts w:ascii="Courier New" w:hAnsi="Courier New" w:cs="Courier New" w:hint="default"/>
      </w:rPr>
    </w:lvl>
    <w:lvl w:ilvl="8" w:tplc="5EB4B6CC" w:tentative="1">
      <w:start w:val="1"/>
      <w:numFmt w:val="bullet"/>
      <w:lvlText w:val=""/>
      <w:lvlJc w:val="left"/>
      <w:pPr>
        <w:ind w:left="6120" w:hanging="360"/>
      </w:pPr>
      <w:rPr>
        <w:rFonts w:ascii="Wingdings" w:hAnsi="Wingdings" w:hint="default"/>
      </w:rPr>
    </w:lvl>
  </w:abstractNum>
  <w:abstractNum w:abstractNumId="32" w15:restartNumberingAfterBreak="0">
    <w:nsid w:val="77887531"/>
    <w:multiLevelType w:val="hybridMultilevel"/>
    <w:tmpl w:val="3A843606"/>
    <w:lvl w:ilvl="0" w:tplc="760E90D4">
      <w:start w:val="1"/>
      <w:numFmt w:val="bullet"/>
      <w:lvlText w:val=""/>
      <w:lvlJc w:val="left"/>
      <w:pPr>
        <w:ind w:left="780" w:hanging="360"/>
      </w:pPr>
      <w:rPr>
        <w:rFonts w:ascii="Symbol" w:hAnsi="Symbol" w:hint="default"/>
      </w:rPr>
    </w:lvl>
    <w:lvl w:ilvl="1" w:tplc="A522A870" w:tentative="1">
      <w:start w:val="1"/>
      <w:numFmt w:val="bullet"/>
      <w:lvlText w:val="o"/>
      <w:lvlJc w:val="left"/>
      <w:pPr>
        <w:ind w:left="1500" w:hanging="360"/>
      </w:pPr>
      <w:rPr>
        <w:rFonts w:ascii="Courier New" w:hAnsi="Courier New" w:cs="Courier New" w:hint="default"/>
      </w:rPr>
    </w:lvl>
    <w:lvl w:ilvl="2" w:tplc="803CF3A0" w:tentative="1">
      <w:start w:val="1"/>
      <w:numFmt w:val="bullet"/>
      <w:lvlText w:val=""/>
      <w:lvlJc w:val="left"/>
      <w:pPr>
        <w:ind w:left="2220" w:hanging="360"/>
      </w:pPr>
      <w:rPr>
        <w:rFonts w:ascii="Wingdings" w:hAnsi="Wingdings" w:hint="default"/>
      </w:rPr>
    </w:lvl>
    <w:lvl w:ilvl="3" w:tplc="F0965892" w:tentative="1">
      <w:start w:val="1"/>
      <w:numFmt w:val="bullet"/>
      <w:lvlText w:val=""/>
      <w:lvlJc w:val="left"/>
      <w:pPr>
        <w:ind w:left="2940" w:hanging="360"/>
      </w:pPr>
      <w:rPr>
        <w:rFonts w:ascii="Symbol" w:hAnsi="Symbol" w:hint="default"/>
      </w:rPr>
    </w:lvl>
    <w:lvl w:ilvl="4" w:tplc="5FEA11EA" w:tentative="1">
      <w:start w:val="1"/>
      <w:numFmt w:val="bullet"/>
      <w:lvlText w:val="o"/>
      <w:lvlJc w:val="left"/>
      <w:pPr>
        <w:ind w:left="3660" w:hanging="360"/>
      </w:pPr>
      <w:rPr>
        <w:rFonts w:ascii="Courier New" w:hAnsi="Courier New" w:cs="Courier New" w:hint="default"/>
      </w:rPr>
    </w:lvl>
    <w:lvl w:ilvl="5" w:tplc="A86CC87A" w:tentative="1">
      <w:start w:val="1"/>
      <w:numFmt w:val="bullet"/>
      <w:lvlText w:val=""/>
      <w:lvlJc w:val="left"/>
      <w:pPr>
        <w:ind w:left="4380" w:hanging="360"/>
      </w:pPr>
      <w:rPr>
        <w:rFonts w:ascii="Wingdings" w:hAnsi="Wingdings" w:hint="default"/>
      </w:rPr>
    </w:lvl>
    <w:lvl w:ilvl="6" w:tplc="63A2B8F4" w:tentative="1">
      <w:start w:val="1"/>
      <w:numFmt w:val="bullet"/>
      <w:lvlText w:val=""/>
      <w:lvlJc w:val="left"/>
      <w:pPr>
        <w:ind w:left="5100" w:hanging="360"/>
      </w:pPr>
      <w:rPr>
        <w:rFonts w:ascii="Symbol" w:hAnsi="Symbol" w:hint="default"/>
      </w:rPr>
    </w:lvl>
    <w:lvl w:ilvl="7" w:tplc="F5FC7060" w:tentative="1">
      <w:start w:val="1"/>
      <w:numFmt w:val="bullet"/>
      <w:lvlText w:val="o"/>
      <w:lvlJc w:val="left"/>
      <w:pPr>
        <w:ind w:left="5820" w:hanging="360"/>
      </w:pPr>
      <w:rPr>
        <w:rFonts w:ascii="Courier New" w:hAnsi="Courier New" w:cs="Courier New" w:hint="default"/>
      </w:rPr>
    </w:lvl>
    <w:lvl w:ilvl="8" w:tplc="846A4FF4" w:tentative="1">
      <w:start w:val="1"/>
      <w:numFmt w:val="bullet"/>
      <w:lvlText w:val=""/>
      <w:lvlJc w:val="left"/>
      <w:pPr>
        <w:ind w:left="6540" w:hanging="360"/>
      </w:pPr>
      <w:rPr>
        <w:rFonts w:ascii="Wingdings" w:hAnsi="Wingdings" w:hint="default"/>
      </w:rPr>
    </w:lvl>
  </w:abstractNum>
  <w:abstractNum w:abstractNumId="33" w15:restartNumberingAfterBreak="0">
    <w:nsid w:val="7EC34FCC"/>
    <w:multiLevelType w:val="hybridMultilevel"/>
    <w:tmpl w:val="F2625612"/>
    <w:lvl w:ilvl="0" w:tplc="69E85BEE">
      <w:start w:val="1"/>
      <w:numFmt w:val="bullet"/>
      <w:lvlText w:val=""/>
      <w:lvlJc w:val="left"/>
      <w:pPr>
        <w:ind w:left="720" w:hanging="360"/>
      </w:pPr>
      <w:rPr>
        <w:rFonts w:ascii="Symbol" w:hAnsi="Symbol" w:hint="default"/>
      </w:rPr>
    </w:lvl>
    <w:lvl w:ilvl="1" w:tplc="34085EF2" w:tentative="1">
      <w:start w:val="1"/>
      <w:numFmt w:val="bullet"/>
      <w:lvlText w:val="o"/>
      <w:lvlJc w:val="left"/>
      <w:pPr>
        <w:ind w:left="1440" w:hanging="360"/>
      </w:pPr>
      <w:rPr>
        <w:rFonts w:ascii="Courier New" w:hAnsi="Courier New" w:cs="Courier New" w:hint="default"/>
      </w:rPr>
    </w:lvl>
    <w:lvl w:ilvl="2" w:tplc="0688029C" w:tentative="1">
      <w:start w:val="1"/>
      <w:numFmt w:val="bullet"/>
      <w:lvlText w:val=""/>
      <w:lvlJc w:val="left"/>
      <w:pPr>
        <w:ind w:left="2160" w:hanging="360"/>
      </w:pPr>
      <w:rPr>
        <w:rFonts w:ascii="Wingdings" w:hAnsi="Wingdings" w:hint="default"/>
      </w:rPr>
    </w:lvl>
    <w:lvl w:ilvl="3" w:tplc="623E8112" w:tentative="1">
      <w:start w:val="1"/>
      <w:numFmt w:val="bullet"/>
      <w:lvlText w:val=""/>
      <w:lvlJc w:val="left"/>
      <w:pPr>
        <w:ind w:left="2880" w:hanging="360"/>
      </w:pPr>
      <w:rPr>
        <w:rFonts w:ascii="Symbol" w:hAnsi="Symbol" w:hint="default"/>
      </w:rPr>
    </w:lvl>
    <w:lvl w:ilvl="4" w:tplc="2B1AEACE" w:tentative="1">
      <w:start w:val="1"/>
      <w:numFmt w:val="bullet"/>
      <w:lvlText w:val="o"/>
      <w:lvlJc w:val="left"/>
      <w:pPr>
        <w:ind w:left="3600" w:hanging="360"/>
      </w:pPr>
      <w:rPr>
        <w:rFonts w:ascii="Courier New" w:hAnsi="Courier New" w:cs="Courier New" w:hint="default"/>
      </w:rPr>
    </w:lvl>
    <w:lvl w:ilvl="5" w:tplc="90D0ECF8" w:tentative="1">
      <w:start w:val="1"/>
      <w:numFmt w:val="bullet"/>
      <w:lvlText w:val=""/>
      <w:lvlJc w:val="left"/>
      <w:pPr>
        <w:ind w:left="4320" w:hanging="360"/>
      </w:pPr>
      <w:rPr>
        <w:rFonts w:ascii="Wingdings" w:hAnsi="Wingdings" w:hint="default"/>
      </w:rPr>
    </w:lvl>
    <w:lvl w:ilvl="6" w:tplc="7C3EF9B0" w:tentative="1">
      <w:start w:val="1"/>
      <w:numFmt w:val="bullet"/>
      <w:lvlText w:val=""/>
      <w:lvlJc w:val="left"/>
      <w:pPr>
        <w:ind w:left="5040" w:hanging="360"/>
      </w:pPr>
      <w:rPr>
        <w:rFonts w:ascii="Symbol" w:hAnsi="Symbol" w:hint="default"/>
      </w:rPr>
    </w:lvl>
    <w:lvl w:ilvl="7" w:tplc="7654E858" w:tentative="1">
      <w:start w:val="1"/>
      <w:numFmt w:val="bullet"/>
      <w:lvlText w:val="o"/>
      <w:lvlJc w:val="left"/>
      <w:pPr>
        <w:ind w:left="5760" w:hanging="360"/>
      </w:pPr>
      <w:rPr>
        <w:rFonts w:ascii="Courier New" w:hAnsi="Courier New" w:cs="Courier New" w:hint="default"/>
      </w:rPr>
    </w:lvl>
    <w:lvl w:ilvl="8" w:tplc="0E70301A" w:tentative="1">
      <w:start w:val="1"/>
      <w:numFmt w:val="bullet"/>
      <w:lvlText w:val=""/>
      <w:lvlJc w:val="left"/>
      <w:pPr>
        <w:ind w:left="6480" w:hanging="360"/>
      </w:pPr>
      <w:rPr>
        <w:rFonts w:ascii="Wingdings" w:hAnsi="Wingdings" w:hint="default"/>
      </w:rPr>
    </w:lvl>
  </w:abstractNum>
  <w:num w:numId="1" w16cid:durableId="1832135462">
    <w:abstractNumId w:val="9"/>
  </w:num>
  <w:num w:numId="2" w16cid:durableId="745960122">
    <w:abstractNumId w:val="20"/>
  </w:num>
  <w:num w:numId="3" w16cid:durableId="204413191">
    <w:abstractNumId w:val="23"/>
  </w:num>
  <w:num w:numId="4" w16cid:durableId="802236416">
    <w:abstractNumId w:val="26"/>
  </w:num>
  <w:num w:numId="5" w16cid:durableId="1384402386">
    <w:abstractNumId w:val="9"/>
  </w:num>
  <w:num w:numId="6" w16cid:durableId="881093478">
    <w:abstractNumId w:val="15"/>
  </w:num>
  <w:num w:numId="7" w16cid:durableId="1830365057">
    <w:abstractNumId w:val="7"/>
  </w:num>
  <w:num w:numId="8" w16cid:durableId="901402324">
    <w:abstractNumId w:val="6"/>
  </w:num>
  <w:num w:numId="9" w16cid:durableId="96369421">
    <w:abstractNumId w:val="5"/>
  </w:num>
  <w:num w:numId="10" w16cid:durableId="458571546">
    <w:abstractNumId w:val="4"/>
  </w:num>
  <w:num w:numId="11" w16cid:durableId="1642728639">
    <w:abstractNumId w:val="8"/>
  </w:num>
  <w:num w:numId="12" w16cid:durableId="1510370172">
    <w:abstractNumId w:val="3"/>
  </w:num>
  <w:num w:numId="13" w16cid:durableId="569387057">
    <w:abstractNumId w:val="2"/>
  </w:num>
  <w:num w:numId="14" w16cid:durableId="479199854">
    <w:abstractNumId w:val="1"/>
  </w:num>
  <w:num w:numId="15" w16cid:durableId="341981890">
    <w:abstractNumId w:val="0"/>
  </w:num>
  <w:num w:numId="16" w16cid:durableId="1120688487">
    <w:abstractNumId w:val="18"/>
  </w:num>
  <w:num w:numId="17" w16cid:durableId="445852661">
    <w:abstractNumId w:val="17"/>
  </w:num>
  <w:num w:numId="18" w16cid:durableId="88234050">
    <w:abstractNumId w:val="10"/>
  </w:num>
  <w:num w:numId="19" w16cid:durableId="2011173901">
    <w:abstractNumId w:val="12"/>
  </w:num>
  <w:num w:numId="20" w16cid:durableId="2064476363">
    <w:abstractNumId w:val="9"/>
  </w:num>
  <w:num w:numId="21" w16cid:durableId="1204902089">
    <w:abstractNumId w:val="9"/>
  </w:num>
  <w:num w:numId="22" w16cid:durableId="265038362">
    <w:abstractNumId w:val="28"/>
  </w:num>
  <w:num w:numId="23" w16cid:durableId="516893944">
    <w:abstractNumId w:val="25"/>
  </w:num>
  <w:num w:numId="24" w16cid:durableId="1757287829">
    <w:abstractNumId w:val="14"/>
  </w:num>
  <w:num w:numId="25" w16cid:durableId="835458461">
    <w:abstractNumId w:val="31"/>
  </w:num>
  <w:num w:numId="26" w16cid:durableId="1565869281">
    <w:abstractNumId w:val="24"/>
  </w:num>
  <w:num w:numId="27" w16cid:durableId="965818527">
    <w:abstractNumId w:val="19"/>
  </w:num>
  <w:num w:numId="28" w16cid:durableId="2014406148">
    <w:abstractNumId w:val="29"/>
  </w:num>
  <w:num w:numId="29" w16cid:durableId="1475442581">
    <w:abstractNumId w:val="13"/>
  </w:num>
  <w:num w:numId="30" w16cid:durableId="526988194">
    <w:abstractNumId w:val="21"/>
  </w:num>
  <w:num w:numId="31" w16cid:durableId="1543861183">
    <w:abstractNumId w:val="9"/>
  </w:num>
  <w:num w:numId="32" w16cid:durableId="926690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1121106">
    <w:abstractNumId w:val="16"/>
  </w:num>
  <w:num w:numId="34" w16cid:durableId="1584678244">
    <w:abstractNumId w:val="11"/>
  </w:num>
  <w:num w:numId="35" w16cid:durableId="965504777">
    <w:abstractNumId w:val="22"/>
  </w:num>
  <w:num w:numId="36" w16cid:durableId="1627545824">
    <w:abstractNumId w:val="30"/>
  </w:num>
  <w:num w:numId="37" w16cid:durableId="141701755">
    <w:abstractNumId w:val="33"/>
  </w:num>
  <w:num w:numId="38" w16cid:durableId="2080322081">
    <w:abstractNumId w:val="32"/>
  </w:num>
  <w:num w:numId="39" w16cid:durableId="15769337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axRemoved.2024" w:val="-1"/>
    <w:docVar w:name="ISOLogoVersion" w:val="5"/>
  </w:docVars>
  <w:rsids>
    <w:rsidRoot w:val="009B66AB"/>
    <w:rsid w:val="00004979"/>
    <w:rsid w:val="00007BC2"/>
    <w:rsid w:val="000121F2"/>
    <w:rsid w:val="00016C18"/>
    <w:rsid w:val="000205CA"/>
    <w:rsid w:val="00021A10"/>
    <w:rsid w:val="00023CAF"/>
    <w:rsid w:val="0002503D"/>
    <w:rsid w:val="00027D50"/>
    <w:rsid w:val="00034BDF"/>
    <w:rsid w:val="00037EAC"/>
    <w:rsid w:val="00040ABB"/>
    <w:rsid w:val="00045B11"/>
    <w:rsid w:val="00045CCA"/>
    <w:rsid w:val="00050AA8"/>
    <w:rsid w:val="00052CEA"/>
    <w:rsid w:val="000534AA"/>
    <w:rsid w:val="00063C42"/>
    <w:rsid w:val="00063CE4"/>
    <w:rsid w:val="00064B76"/>
    <w:rsid w:val="00065D9F"/>
    <w:rsid w:val="0007132E"/>
    <w:rsid w:val="0007272E"/>
    <w:rsid w:val="0007660C"/>
    <w:rsid w:val="000804D0"/>
    <w:rsid w:val="00080903"/>
    <w:rsid w:val="00081D10"/>
    <w:rsid w:val="00082945"/>
    <w:rsid w:val="00090FF7"/>
    <w:rsid w:val="000910B2"/>
    <w:rsid w:val="00092925"/>
    <w:rsid w:val="00093DB7"/>
    <w:rsid w:val="00097B5E"/>
    <w:rsid w:val="00097CF9"/>
    <w:rsid w:val="000A059D"/>
    <w:rsid w:val="000B0085"/>
    <w:rsid w:val="000B2583"/>
    <w:rsid w:val="000B2D7F"/>
    <w:rsid w:val="000B3544"/>
    <w:rsid w:val="000C7159"/>
    <w:rsid w:val="000C7D86"/>
    <w:rsid w:val="000D05AC"/>
    <w:rsid w:val="000D0B9C"/>
    <w:rsid w:val="000D12D5"/>
    <w:rsid w:val="000D18F8"/>
    <w:rsid w:val="000D365A"/>
    <w:rsid w:val="000E1CB4"/>
    <w:rsid w:val="000E3694"/>
    <w:rsid w:val="000E4711"/>
    <w:rsid w:val="000E556A"/>
    <w:rsid w:val="000E781E"/>
    <w:rsid w:val="000F126F"/>
    <w:rsid w:val="000F338D"/>
    <w:rsid w:val="000F3B49"/>
    <w:rsid w:val="000F45FD"/>
    <w:rsid w:val="00102024"/>
    <w:rsid w:val="00104709"/>
    <w:rsid w:val="00104D22"/>
    <w:rsid w:val="0011781A"/>
    <w:rsid w:val="00122B98"/>
    <w:rsid w:val="00130083"/>
    <w:rsid w:val="00133A98"/>
    <w:rsid w:val="00144380"/>
    <w:rsid w:val="00151A3C"/>
    <w:rsid w:val="001529F9"/>
    <w:rsid w:val="001531BD"/>
    <w:rsid w:val="00165E4C"/>
    <w:rsid w:val="00167587"/>
    <w:rsid w:val="00170CEB"/>
    <w:rsid w:val="00170E20"/>
    <w:rsid w:val="001764B8"/>
    <w:rsid w:val="00176615"/>
    <w:rsid w:val="001766E4"/>
    <w:rsid w:val="00181C4A"/>
    <w:rsid w:val="0018356B"/>
    <w:rsid w:val="00183C74"/>
    <w:rsid w:val="0019164B"/>
    <w:rsid w:val="00193AE8"/>
    <w:rsid w:val="001944CA"/>
    <w:rsid w:val="00196051"/>
    <w:rsid w:val="00196A04"/>
    <w:rsid w:val="001A1681"/>
    <w:rsid w:val="001A1829"/>
    <w:rsid w:val="001B70C7"/>
    <w:rsid w:val="001C04B9"/>
    <w:rsid w:val="001C12F7"/>
    <w:rsid w:val="001C1506"/>
    <w:rsid w:val="001C16A2"/>
    <w:rsid w:val="001C29DF"/>
    <w:rsid w:val="001C331D"/>
    <w:rsid w:val="001C3ED1"/>
    <w:rsid w:val="001C4886"/>
    <w:rsid w:val="001C6B84"/>
    <w:rsid w:val="001D5718"/>
    <w:rsid w:val="001E019D"/>
    <w:rsid w:val="001E2329"/>
    <w:rsid w:val="001E2CD5"/>
    <w:rsid w:val="001E6166"/>
    <w:rsid w:val="001F0EB5"/>
    <w:rsid w:val="001F4C20"/>
    <w:rsid w:val="00202016"/>
    <w:rsid w:val="002059CF"/>
    <w:rsid w:val="00211669"/>
    <w:rsid w:val="00212DA9"/>
    <w:rsid w:val="0021400B"/>
    <w:rsid w:val="002158D0"/>
    <w:rsid w:val="00216AD4"/>
    <w:rsid w:val="00217834"/>
    <w:rsid w:val="00222833"/>
    <w:rsid w:val="00222F56"/>
    <w:rsid w:val="0022458B"/>
    <w:rsid w:val="002317F0"/>
    <w:rsid w:val="00233899"/>
    <w:rsid w:val="0023389C"/>
    <w:rsid w:val="00233936"/>
    <w:rsid w:val="00235656"/>
    <w:rsid w:val="0023684D"/>
    <w:rsid w:val="0024019C"/>
    <w:rsid w:val="00243443"/>
    <w:rsid w:val="002454AF"/>
    <w:rsid w:val="00251F9F"/>
    <w:rsid w:val="00252B34"/>
    <w:rsid w:val="00252C4D"/>
    <w:rsid w:val="00263080"/>
    <w:rsid w:val="002733D9"/>
    <w:rsid w:val="00276F9D"/>
    <w:rsid w:val="00277026"/>
    <w:rsid w:val="00280B05"/>
    <w:rsid w:val="00281FCC"/>
    <w:rsid w:val="002914C9"/>
    <w:rsid w:val="00295087"/>
    <w:rsid w:val="00295354"/>
    <w:rsid w:val="00295902"/>
    <w:rsid w:val="00295C0F"/>
    <w:rsid w:val="002970B0"/>
    <w:rsid w:val="0029721E"/>
    <w:rsid w:val="002A70A1"/>
    <w:rsid w:val="002B36F8"/>
    <w:rsid w:val="002C44F6"/>
    <w:rsid w:val="002C5118"/>
    <w:rsid w:val="002D1756"/>
    <w:rsid w:val="002D2F10"/>
    <w:rsid w:val="002D40A6"/>
    <w:rsid w:val="002D7613"/>
    <w:rsid w:val="002E2F32"/>
    <w:rsid w:val="002E38AD"/>
    <w:rsid w:val="002E3BF8"/>
    <w:rsid w:val="002E7DAD"/>
    <w:rsid w:val="002F0D56"/>
    <w:rsid w:val="002F4004"/>
    <w:rsid w:val="002F46D8"/>
    <w:rsid w:val="002F495D"/>
    <w:rsid w:val="00300218"/>
    <w:rsid w:val="003020EE"/>
    <w:rsid w:val="003027F5"/>
    <w:rsid w:val="003039D5"/>
    <w:rsid w:val="003046FE"/>
    <w:rsid w:val="003051BB"/>
    <w:rsid w:val="003131DD"/>
    <w:rsid w:val="00322DB8"/>
    <w:rsid w:val="0032447E"/>
    <w:rsid w:val="003249D1"/>
    <w:rsid w:val="00325A43"/>
    <w:rsid w:val="00331C54"/>
    <w:rsid w:val="003320CA"/>
    <w:rsid w:val="003343CF"/>
    <w:rsid w:val="003352F0"/>
    <w:rsid w:val="00337BF0"/>
    <w:rsid w:val="00346820"/>
    <w:rsid w:val="003475F8"/>
    <w:rsid w:val="003532FE"/>
    <w:rsid w:val="00357EE2"/>
    <w:rsid w:val="003605A7"/>
    <w:rsid w:val="00361DC1"/>
    <w:rsid w:val="00363B10"/>
    <w:rsid w:val="003648E1"/>
    <w:rsid w:val="00364FE6"/>
    <w:rsid w:val="00366DF3"/>
    <w:rsid w:val="003700B1"/>
    <w:rsid w:val="00373D86"/>
    <w:rsid w:val="00374E9B"/>
    <w:rsid w:val="00386133"/>
    <w:rsid w:val="00386369"/>
    <w:rsid w:val="00390039"/>
    <w:rsid w:val="00392F74"/>
    <w:rsid w:val="00395641"/>
    <w:rsid w:val="003972D5"/>
    <w:rsid w:val="00397E25"/>
    <w:rsid w:val="003A0892"/>
    <w:rsid w:val="003A1A03"/>
    <w:rsid w:val="003A269E"/>
    <w:rsid w:val="003A5C92"/>
    <w:rsid w:val="003A711C"/>
    <w:rsid w:val="003B2435"/>
    <w:rsid w:val="003B552B"/>
    <w:rsid w:val="003B5812"/>
    <w:rsid w:val="003B5980"/>
    <w:rsid w:val="003B6DE7"/>
    <w:rsid w:val="003B7AC8"/>
    <w:rsid w:val="003B7D6E"/>
    <w:rsid w:val="003C4654"/>
    <w:rsid w:val="003C5460"/>
    <w:rsid w:val="003C67BE"/>
    <w:rsid w:val="003C7454"/>
    <w:rsid w:val="003D45CE"/>
    <w:rsid w:val="003D5756"/>
    <w:rsid w:val="003D64CB"/>
    <w:rsid w:val="003E1B1F"/>
    <w:rsid w:val="003F3076"/>
    <w:rsid w:val="003F37EA"/>
    <w:rsid w:val="003F46AE"/>
    <w:rsid w:val="003F5009"/>
    <w:rsid w:val="003F539B"/>
    <w:rsid w:val="003F77EF"/>
    <w:rsid w:val="0040085C"/>
    <w:rsid w:val="00405E04"/>
    <w:rsid w:val="0041135F"/>
    <w:rsid w:val="00412D81"/>
    <w:rsid w:val="0041343F"/>
    <w:rsid w:val="004149C0"/>
    <w:rsid w:val="0041682B"/>
    <w:rsid w:val="004174BC"/>
    <w:rsid w:val="00417B26"/>
    <w:rsid w:val="00420232"/>
    <w:rsid w:val="00424D36"/>
    <w:rsid w:val="0043118E"/>
    <w:rsid w:val="004366B2"/>
    <w:rsid w:val="00440BAB"/>
    <w:rsid w:val="00441B49"/>
    <w:rsid w:val="004423BC"/>
    <w:rsid w:val="00444B5B"/>
    <w:rsid w:val="004458C3"/>
    <w:rsid w:val="00447AC0"/>
    <w:rsid w:val="00454F2A"/>
    <w:rsid w:val="00464F27"/>
    <w:rsid w:val="00470779"/>
    <w:rsid w:val="004773BC"/>
    <w:rsid w:val="004778A3"/>
    <w:rsid w:val="004801EA"/>
    <w:rsid w:val="004860A6"/>
    <w:rsid w:val="00487A81"/>
    <w:rsid w:val="00487A9A"/>
    <w:rsid w:val="00487FBC"/>
    <w:rsid w:val="0049279B"/>
    <w:rsid w:val="004A1A7C"/>
    <w:rsid w:val="004A231F"/>
    <w:rsid w:val="004A3880"/>
    <w:rsid w:val="004A3893"/>
    <w:rsid w:val="004A3B56"/>
    <w:rsid w:val="004B05F6"/>
    <w:rsid w:val="004B08EA"/>
    <w:rsid w:val="004D1DCB"/>
    <w:rsid w:val="004D3235"/>
    <w:rsid w:val="004D33D6"/>
    <w:rsid w:val="004D36A3"/>
    <w:rsid w:val="004D6D6B"/>
    <w:rsid w:val="004D7239"/>
    <w:rsid w:val="004E0419"/>
    <w:rsid w:val="004E2BB9"/>
    <w:rsid w:val="004E3099"/>
    <w:rsid w:val="004E48CF"/>
    <w:rsid w:val="004E5AF3"/>
    <w:rsid w:val="004E5D7E"/>
    <w:rsid w:val="004E64DC"/>
    <w:rsid w:val="004E6716"/>
    <w:rsid w:val="004F012F"/>
    <w:rsid w:val="004F1043"/>
    <w:rsid w:val="004F2156"/>
    <w:rsid w:val="004F3864"/>
    <w:rsid w:val="004F41CE"/>
    <w:rsid w:val="004F6314"/>
    <w:rsid w:val="005007BF"/>
    <w:rsid w:val="005029E9"/>
    <w:rsid w:val="00506DE4"/>
    <w:rsid w:val="00510D5C"/>
    <w:rsid w:val="005117E0"/>
    <w:rsid w:val="0051340B"/>
    <w:rsid w:val="005151C1"/>
    <w:rsid w:val="00525079"/>
    <w:rsid w:val="00525196"/>
    <w:rsid w:val="005303E4"/>
    <w:rsid w:val="00533A5A"/>
    <w:rsid w:val="00533CC0"/>
    <w:rsid w:val="00534DD0"/>
    <w:rsid w:val="0053588A"/>
    <w:rsid w:val="00536BC5"/>
    <w:rsid w:val="00542957"/>
    <w:rsid w:val="00552154"/>
    <w:rsid w:val="00561107"/>
    <w:rsid w:val="00561F39"/>
    <w:rsid w:val="00561FCB"/>
    <w:rsid w:val="00563B59"/>
    <w:rsid w:val="00565BE3"/>
    <w:rsid w:val="00570D86"/>
    <w:rsid w:val="00573AB4"/>
    <w:rsid w:val="00574AD2"/>
    <w:rsid w:val="00576216"/>
    <w:rsid w:val="00577237"/>
    <w:rsid w:val="0058078F"/>
    <w:rsid w:val="00587299"/>
    <w:rsid w:val="00594703"/>
    <w:rsid w:val="0059500C"/>
    <w:rsid w:val="00597E75"/>
    <w:rsid w:val="005A4D28"/>
    <w:rsid w:val="005A4EEB"/>
    <w:rsid w:val="005A6C91"/>
    <w:rsid w:val="005A7F11"/>
    <w:rsid w:val="005B0C44"/>
    <w:rsid w:val="005B0D7E"/>
    <w:rsid w:val="005B1A5B"/>
    <w:rsid w:val="005B652F"/>
    <w:rsid w:val="005C0590"/>
    <w:rsid w:val="005C079E"/>
    <w:rsid w:val="005C3030"/>
    <w:rsid w:val="005C3488"/>
    <w:rsid w:val="005C4638"/>
    <w:rsid w:val="005D0318"/>
    <w:rsid w:val="005D04C6"/>
    <w:rsid w:val="005D220A"/>
    <w:rsid w:val="005F26E1"/>
    <w:rsid w:val="005F432E"/>
    <w:rsid w:val="005F4D13"/>
    <w:rsid w:val="0060010E"/>
    <w:rsid w:val="00606AEC"/>
    <w:rsid w:val="00610B9E"/>
    <w:rsid w:val="00611E02"/>
    <w:rsid w:val="0061353C"/>
    <w:rsid w:val="00613AA2"/>
    <w:rsid w:val="006148C1"/>
    <w:rsid w:val="006167A7"/>
    <w:rsid w:val="00617FA2"/>
    <w:rsid w:val="00621C29"/>
    <w:rsid w:val="00623759"/>
    <w:rsid w:val="00626C59"/>
    <w:rsid w:val="00627E07"/>
    <w:rsid w:val="00627F3D"/>
    <w:rsid w:val="00633FA0"/>
    <w:rsid w:val="00636C24"/>
    <w:rsid w:val="00636CEB"/>
    <w:rsid w:val="006445BD"/>
    <w:rsid w:val="00644AA9"/>
    <w:rsid w:val="00645D9B"/>
    <w:rsid w:val="00654F21"/>
    <w:rsid w:val="006551CE"/>
    <w:rsid w:val="00655313"/>
    <w:rsid w:val="00655470"/>
    <w:rsid w:val="00656CFF"/>
    <w:rsid w:val="006661C3"/>
    <w:rsid w:val="006707C5"/>
    <w:rsid w:val="0067314F"/>
    <w:rsid w:val="00684430"/>
    <w:rsid w:val="0068762C"/>
    <w:rsid w:val="006921F0"/>
    <w:rsid w:val="00697C47"/>
    <w:rsid w:val="006A2800"/>
    <w:rsid w:val="006A4B38"/>
    <w:rsid w:val="006A7F23"/>
    <w:rsid w:val="006B4139"/>
    <w:rsid w:val="006B4C47"/>
    <w:rsid w:val="006B6456"/>
    <w:rsid w:val="006B7D20"/>
    <w:rsid w:val="006C3989"/>
    <w:rsid w:val="006C484D"/>
    <w:rsid w:val="006C5952"/>
    <w:rsid w:val="006C69CA"/>
    <w:rsid w:val="006C7604"/>
    <w:rsid w:val="006C785A"/>
    <w:rsid w:val="006D01C9"/>
    <w:rsid w:val="006D23EC"/>
    <w:rsid w:val="006D2F1F"/>
    <w:rsid w:val="006D4592"/>
    <w:rsid w:val="006E56DE"/>
    <w:rsid w:val="006E5CC1"/>
    <w:rsid w:val="006E5D32"/>
    <w:rsid w:val="006F174A"/>
    <w:rsid w:val="006F54EE"/>
    <w:rsid w:val="00700AEC"/>
    <w:rsid w:val="00706E19"/>
    <w:rsid w:val="00706EED"/>
    <w:rsid w:val="00710B1B"/>
    <w:rsid w:val="007117E1"/>
    <w:rsid w:val="00712167"/>
    <w:rsid w:val="00716B4E"/>
    <w:rsid w:val="00717C5A"/>
    <w:rsid w:val="007206C3"/>
    <w:rsid w:val="00720CAA"/>
    <w:rsid w:val="007212AC"/>
    <w:rsid w:val="0072151C"/>
    <w:rsid w:val="0072468E"/>
    <w:rsid w:val="00730FC7"/>
    <w:rsid w:val="007316AB"/>
    <w:rsid w:val="00734333"/>
    <w:rsid w:val="007355F0"/>
    <w:rsid w:val="0073698B"/>
    <w:rsid w:val="00737144"/>
    <w:rsid w:val="00740932"/>
    <w:rsid w:val="00741A32"/>
    <w:rsid w:val="00743A1C"/>
    <w:rsid w:val="00743D82"/>
    <w:rsid w:val="00745F12"/>
    <w:rsid w:val="00751484"/>
    <w:rsid w:val="007515A2"/>
    <w:rsid w:val="0075186D"/>
    <w:rsid w:val="0075338C"/>
    <w:rsid w:val="0075434C"/>
    <w:rsid w:val="0075445A"/>
    <w:rsid w:val="0075541B"/>
    <w:rsid w:val="007561D8"/>
    <w:rsid w:val="007567F5"/>
    <w:rsid w:val="0075724C"/>
    <w:rsid w:val="00761582"/>
    <w:rsid w:val="0076744A"/>
    <w:rsid w:val="00767548"/>
    <w:rsid w:val="00774FEF"/>
    <w:rsid w:val="0077610B"/>
    <w:rsid w:val="0078218E"/>
    <w:rsid w:val="007852EF"/>
    <w:rsid w:val="00786A1B"/>
    <w:rsid w:val="00787940"/>
    <w:rsid w:val="00793521"/>
    <w:rsid w:val="00793CF6"/>
    <w:rsid w:val="007A0FE0"/>
    <w:rsid w:val="007A1F4C"/>
    <w:rsid w:val="007A3C6F"/>
    <w:rsid w:val="007A41CF"/>
    <w:rsid w:val="007A45AC"/>
    <w:rsid w:val="007B1D41"/>
    <w:rsid w:val="007B3D30"/>
    <w:rsid w:val="007B42DE"/>
    <w:rsid w:val="007B4ED6"/>
    <w:rsid w:val="007D2644"/>
    <w:rsid w:val="007D327C"/>
    <w:rsid w:val="007D71BB"/>
    <w:rsid w:val="007E119B"/>
    <w:rsid w:val="007E1A44"/>
    <w:rsid w:val="007E4C05"/>
    <w:rsid w:val="007F1AEB"/>
    <w:rsid w:val="007F2633"/>
    <w:rsid w:val="007F3CCD"/>
    <w:rsid w:val="00805F62"/>
    <w:rsid w:val="00810EDB"/>
    <w:rsid w:val="00811284"/>
    <w:rsid w:val="00815D0E"/>
    <w:rsid w:val="00824DB4"/>
    <w:rsid w:val="00825ED4"/>
    <w:rsid w:val="00833DDA"/>
    <w:rsid w:val="00836273"/>
    <w:rsid w:val="008375A0"/>
    <w:rsid w:val="00840575"/>
    <w:rsid w:val="00840E54"/>
    <w:rsid w:val="00851130"/>
    <w:rsid w:val="00851905"/>
    <w:rsid w:val="00854023"/>
    <w:rsid w:val="00855BC6"/>
    <w:rsid w:val="008572F9"/>
    <w:rsid w:val="00866592"/>
    <w:rsid w:val="00867C37"/>
    <w:rsid w:val="00870AAC"/>
    <w:rsid w:val="00871423"/>
    <w:rsid w:val="008758A9"/>
    <w:rsid w:val="008809CB"/>
    <w:rsid w:val="0088149E"/>
    <w:rsid w:val="00893454"/>
    <w:rsid w:val="0089347B"/>
    <w:rsid w:val="008945C0"/>
    <w:rsid w:val="008977EF"/>
    <w:rsid w:val="008A19BC"/>
    <w:rsid w:val="008A3ECB"/>
    <w:rsid w:val="008A507B"/>
    <w:rsid w:val="008A7D85"/>
    <w:rsid w:val="008B1B8D"/>
    <w:rsid w:val="008B2B75"/>
    <w:rsid w:val="008B5E4D"/>
    <w:rsid w:val="008B616E"/>
    <w:rsid w:val="008B7185"/>
    <w:rsid w:val="008C4547"/>
    <w:rsid w:val="008C52AC"/>
    <w:rsid w:val="008C6FBA"/>
    <w:rsid w:val="008C71A8"/>
    <w:rsid w:val="008C7BFA"/>
    <w:rsid w:val="008D097F"/>
    <w:rsid w:val="008D40E0"/>
    <w:rsid w:val="008D5E39"/>
    <w:rsid w:val="008E1886"/>
    <w:rsid w:val="008E7C10"/>
    <w:rsid w:val="008F2002"/>
    <w:rsid w:val="00903CB1"/>
    <w:rsid w:val="00904178"/>
    <w:rsid w:val="009056F1"/>
    <w:rsid w:val="009058B1"/>
    <w:rsid w:val="00910D78"/>
    <w:rsid w:val="00912F23"/>
    <w:rsid w:val="00914397"/>
    <w:rsid w:val="00920CD3"/>
    <w:rsid w:val="00922AD5"/>
    <w:rsid w:val="0092625A"/>
    <w:rsid w:val="00926EC7"/>
    <w:rsid w:val="00930049"/>
    <w:rsid w:val="009304BF"/>
    <w:rsid w:val="009312A9"/>
    <w:rsid w:val="00932767"/>
    <w:rsid w:val="00935F90"/>
    <w:rsid w:val="009407AB"/>
    <w:rsid w:val="00941E81"/>
    <w:rsid w:val="0094480A"/>
    <w:rsid w:val="00946013"/>
    <w:rsid w:val="00950BBE"/>
    <w:rsid w:val="00951BCC"/>
    <w:rsid w:val="00953F18"/>
    <w:rsid w:val="00954874"/>
    <w:rsid w:val="009612A6"/>
    <w:rsid w:val="00961EB2"/>
    <w:rsid w:val="009625AB"/>
    <w:rsid w:val="00972C48"/>
    <w:rsid w:val="009730D3"/>
    <w:rsid w:val="00974BFB"/>
    <w:rsid w:val="00982F62"/>
    <w:rsid w:val="00986DE0"/>
    <w:rsid w:val="009900B5"/>
    <w:rsid w:val="009A061E"/>
    <w:rsid w:val="009A06C0"/>
    <w:rsid w:val="009A5A65"/>
    <w:rsid w:val="009B1449"/>
    <w:rsid w:val="009B271A"/>
    <w:rsid w:val="009B2E5A"/>
    <w:rsid w:val="009B4131"/>
    <w:rsid w:val="009B457D"/>
    <w:rsid w:val="009B66AB"/>
    <w:rsid w:val="009B6C93"/>
    <w:rsid w:val="009C00B3"/>
    <w:rsid w:val="009C0A6B"/>
    <w:rsid w:val="009C0CF1"/>
    <w:rsid w:val="009C4CEE"/>
    <w:rsid w:val="009C4FDF"/>
    <w:rsid w:val="009C5C0B"/>
    <w:rsid w:val="009C6926"/>
    <w:rsid w:val="009D1626"/>
    <w:rsid w:val="009D35B5"/>
    <w:rsid w:val="009D606B"/>
    <w:rsid w:val="009D7929"/>
    <w:rsid w:val="009E4BEE"/>
    <w:rsid w:val="009E7EF4"/>
    <w:rsid w:val="009F500B"/>
    <w:rsid w:val="009F5AA7"/>
    <w:rsid w:val="009F7BF6"/>
    <w:rsid w:val="00A00104"/>
    <w:rsid w:val="00A0251C"/>
    <w:rsid w:val="00A108D9"/>
    <w:rsid w:val="00A11C71"/>
    <w:rsid w:val="00A1644E"/>
    <w:rsid w:val="00A1679A"/>
    <w:rsid w:val="00A205BE"/>
    <w:rsid w:val="00A24570"/>
    <w:rsid w:val="00A27A36"/>
    <w:rsid w:val="00A320E1"/>
    <w:rsid w:val="00A3604D"/>
    <w:rsid w:val="00A3639C"/>
    <w:rsid w:val="00A43B81"/>
    <w:rsid w:val="00A52BA0"/>
    <w:rsid w:val="00A53455"/>
    <w:rsid w:val="00A5427D"/>
    <w:rsid w:val="00A543E0"/>
    <w:rsid w:val="00A54D00"/>
    <w:rsid w:val="00A55BF8"/>
    <w:rsid w:val="00A576C8"/>
    <w:rsid w:val="00A66BBF"/>
    <w:rsid w:val="00A71A00"/>
    <w:rsid w:val="00A83E6A"/>
    <w:rsid w:val="00A848B7"/>
    <w:rsid w:val="00A8539B"/>
    <w:rsid w:val="00A85501"/>
    <w:rsid w:val="00A86E29"/>
    <w:rsid w:val="00A8759A"/>
    <w:rsid w:val="00A945E5"/>
    <w:rsid w:val="00AA04C7"/>
    <w:rsid w:val="00AB0FC7"/>
    <w:rsid w:val="00AB4407"/>
    <w:rsid w:val="00AB559E"/>
    <w:rsid w:val="00AB66D7"/>
    <w:rsid w:val="00AC56E7"/>
    <w:rsid w:val="00AD2986"/>
    <w:rsid w:val="00AE2F84"/>
    <w:rsid w:val="00AE388E"/>
    <w:rsid w:val="00AE487A"/>
    <w:rsid w:val="00AF0F06"/>
    <w:rsid w:val="00AF6122"/>
    <w:rsid w:val="00AF7381"/>
    <w:rsid w:val="00B00CB5"/>
    <w:rsid w:val="00B0116F"/>
    <w:rsid w:val="00B02800"/>
    <w:rsid w:val="00B044E6"/>
    <w:rsid w:val="00B0695B"/>
    <w:rsid w:val="00B10BB4"/>
    <w:rsid w:val="00B1214A"/>
    <w:rsid w:val="00B12B6C"/>
    <w:rsid w:val="00B17567"/>
    <w:rsid w:val="00B20E12"/>
    <w:rsid w:val="00B2766F"/>
    <w:rsid w:val="00B335B0"/>
    <w:rsid w:val="00B34A7E"/>
    <w:rsid w:val="00B3699D"/>
    <w:rsid w:val="00B36ED3"/>
    <w:rsid w:val="00B409F0"/>
    <w:rsid w:val="00B43328"/>
    <w:rsid w:val="00B45ADA"/>
    <w:rsid w:val="00B47215"/>
    <w:rsid w:val="00B47669"/>
    <w:rsid w:val="00B47AEA"/>
    <w:rsid w:val="00B506B8"/>
    <w:rsid w:val="00B53E1F"/>
    <w:rsid w:val="00B558F5"/>
    <w:rsid w:val="00B56DD1"/>
    <w:rsid w:val="00B6156B"/>
    <w:rsid w:val="00B65A8C"/>
    <w:rsid w:val="00B65FCB"/>
    <w:rsid w:val="00B66CC8"/>
    <w:rsid w:val="00B66F05"/>
    <w:rsid w:val="00B677DF"/>
    <w:rsid w:val="00B72602"/>
    <w:rsid w:val="00B73B3F"/>
    <w:rsid w:val="00B771E7"/>
    <w:rsid w:val="00B800B3"/>
    <w:rsid w:val="00B8032E"/>
    <w:rsid w:val="00B84FCB"/>
    <w:rsid w:val="00B85192"/>
    <w:rsid w:val="00B870FA"/>
    <w:rsid w:val="00B90F6B"/>
    <w:rsid w:val="00B93D8D"/>
    <w:rsid w:val="00B93EB9"/>
    <w:rsid w:val="00B957C5"/>
    <w:rsid w:val="00B96E14"/>
    <w:rsid w:val="00B973CA"/>
    <w:rsid w:val="00BA1B85"/>
    <w:rsid w:val="00BA1DC3"/>
    <w:rsid w:val="00BA3070"/>
    <w:rsid w:val="00BA60E0"/>
    <w:rsid w:val="00BB3076"/>
    <w:rsid w:val="00BB4599"/>
    <w:rsid w:val="00BB7E9E"/>
    <w:rsid w:val="00BC56F5"/>
    <w:rsid w:val="00BD0181"/>
    <w:rsid w:val="00BD536E"/>
    <w:rsid w:val="00BE1763"/>
    <w:rsid w:val="00BE344B"/>
    <w:rsid w:val="00BE7856"/>
    <w:rsid w:val="00BE7B3C"/>
    <w:rsid w:val="00BF0136"/>
    <w:rsid w:val="00BF06C5"/>
    <w:rsid w:val="00BF4A5C"/>
    <w:rsid w:val="00BF5AB7"/>
    <w:rsid w:val="00C00008"/>
    <w:rsid w:val="00C0133B"/>
    <w:rsid w:val="00C02EF2"/>
    <w:rsid w:val="00C047E0"/>
    <w:rsid w:val="00C04BBE"/>
    <w:rsid w:val="00C10ED0"/>
    <w:rsid w:val="00C13D5D"/>
    <w:rsid w:val="00C14AC2"/>
    <w:rsid w:val="00C20A20"/>
    <w:rsid w:val="00C21DD6"/>
    <w:rsid w:val="00C223B8"/>
    <w:rsid w:val="00C30821"/>
    <w:rsid w:val="00C320BB"/>
    <w:rsid w:val="00C36B16"/>
    <w:rsid w:val="00C3736E"/>
    <w:rsid w:val="00C40BF1"/>
    <w:rsid w:val="00C41017"/>
    <w:rsid w:val="00C5020C"/>
    <w:rsid w:val="00C543D2"/>
    <w:rsid w:val="00C57B1A"/>
    <w:rsid w:val="00C608AB"/>
    <w:rsid w:val="00C640B2"/>
    <w:rsid w:val="00C65124"/>
    <w:rsid w:val="00C70148"/>
    <w:rsid w:val="00C73443"/>
    <w:rsid w:val="00C74B71"/>
    <w:rsid w:val="00C769DF"/>
    <w:rsid w:val="00C822CB"/>
    <w:rsid w:val="00C85E63"/>
    <w:rsid w:val="00C91874"/>
    <w:rsid w:val="00C93040"/>
    <w:rsid w:val="00C93085"/>
    <w:rsid w:val="00C938DB"/>
    <w:rsid w:val="00C974FC"/>
    <w:rsid w:val="00CA1B30"/>
    <w:rsid w:val="00CB575F"/>
    <w:rsid w:val="00CC100C"/>
    <w:rsid w:val="00CC2D6D"/>
    <w:rsid w:val="00CC4F83"/>
    <w:rsid w:val="00CD190F"/>
    <w:rsid w:val="00CD2A61"/>
    <w:rsid w:val="00CD2EA9"/>
    <w:rsid w:val="00CD3CF5"/>
    <w:rsid w:val="00CD5B88"/>
    <w:rsid w:val="00CD6A9C"/>
    <w:rsid w:val="00CD79DD"/>
    <w:rsid w:val="00CE039B"/>
    <w:rsid w:val="00CE13CE"/>
    <w:rsid w:val="00CE455E"/>
    <w:rsid w:val="00CF1CAC"/>
    <w:rsid w:val="00CF4028"/>
    <w:rsid w:val="00CF4B54"/>
    <w:rsid w:val="00CF56F2"/>
    <w:rsid w:val="00CF6D26"/>
    <w:rsid w:val="00CF7F65"/>
    <w:rsid w:val="00CF7F8E"/>
    <w:rsid w:val="00D02EC8"/>
    <w:rsid w:val="00D0513E"/>
    <w:rsid w:val="00D05E5B"/>
    <w:rsid w:val="00D07CDE"/>
    <w:rsid w:val="00D110D9"/>
    <w:rsid w:val="00D14430"/>
    <w:rsid w:val="00D16318"/>
    <w:rsid w:val="00D21FAC"/>
    <w:rsid w:val="00D22D94"/>
    <w:rsid w:val="00D25342"/>
    <w:rsid w:val="00D277F9"/>
    <w:rsid w:val="00D3227E"/>
    <w:rsid w:val="00D32383"/>
    <w:rsid w:val="00D3370A"/>
    <w:rsid w:val="00D34C20"/>
    <w:rsid w:val="00D41C2D"/>
    <w:rsid w:val="00D43DFF"/>
    <w:rsid w:val="00D47A20"/>
    <w:rsid w:val="00D50195"/>
    <w:rsid w:val="00D51CBF"/>
    <w:rsid w:val="00D5616E"/>
    <w:rsid w:val="00D65866"/>
    <w:rsid w:val="00D70566"/>
    <w:rsid w:val="00D7125A"/>
    <w:rsid w:val="00D716B1"/>
    <w:rsid w:val="00D71B62"/>
    <w:rsid w:val="00D72185"/>
    <w:rsid w:val="00D747A2"/>
    <w:rsid w:val="00D771D7"/>
    <w:rsid w:val="00D86D44"/>
    <w:rsid w:val="00D926CE"/>
    <w:rsid w:val="00DA0CFD"/>
    <w:rsid w:val="00DA1693"/>
    <w:rsid w:val="00DA67B0"/>
    <w:rsid w:val="00DA6C28"/>
    <w:rsid w:val="00DB043C"/>
    <w:rsid w:val="00DB2312"/>
    <w:rsid w:val="00DB43E8"/>
    <w:rsid w:val="00DB5F22"/>
    <w:rsid w:val="00DB7957"/>
    <w:rsid w:val="00DC6B87"/>
    <w:rsid w:val="00DC73D7"/>
    <w:rsid w:val="00DC76C6"/>
    <w:rsid w:val="00DC76DD"/>
    <w:rsid w:val="00DD060F"/>
    <w:rsid w:val="00DD0F61"/>
    <w:rsid w:val="00DD54A2"/>
    <w:rsid w:val="00DD7141"/>
    <w:rsid w:val="00DE0D11"/>
    <w:rsid w:val="00DE5603"/>
    <w:rsid w:val="00DE6132"/>
    <w:rsid w:val="00DF095C"/>
    <w:rsid w:val="00DF1FE9"/>
    <w:rsid w:val="00DF32B9"/>
    <w:rsid w:val="00DF3CCE"/>
    <w:rsid w:val="00DF6035"/>
    <w:rsid w:val="00E00907"/>
    <w:rsid w:val="00E00986"/>
    <w:rsid w:val="00E018BF"/>
    <w:rsid w:val="00E06F60"/>
    <w:rsid w:val="00E11FE0"/>
    <w:rsid w:val="00E147BD"/>
    <w:rsid w:val="00E15EB9"/>
    <w:rsid w:val="00E168CE"/>
    <w:rsid w:val="00E16BCD"/>
    <w:rsid w:val="00E20BE8"/>
    <w:rsid w:val="00E20CF0"/>
    <w:rsid w:val="00E223CD"/>
    <w:rsid w:val="00E227CD"/>
    <w:rsid w:val="00E2365E"/>
    <w:rsid w:val="00E23E81"/>
    <w:rsid w:val="00E26BD0"/>
    <w:rsid w:val="00E3074D"/>
    <w:rsid w:val="00E31A5C"/>
    <w:rsid w:val="00E338AD"/>
    <w:rsid w:val="00E34C71"/>
    <w:rsid w:val="00E36570"/>
    <w:rsid w:val="00E40880"/>
    <w:rsid w:val="00E40F20"/>
    <w:rsid w:val="00E4204D"/>
    <w:rsid w:val="00E4690F"/>
    <w:rsid w:val="00E47A22"/>
    <w:rsid w:val="00E47B88"/>
    <w:rsid w:val="00E5143A"/>
    <w:rsid w:val="00E51B5B"/>
    <w:rsid w:val="00E51DEC"/>
    <w:rsid w:val="00E5777E"/>
    <w:rsid w:val="00E61838"/>
    <w:rsid w:val="00E63C1F"/>
    <w:rsid w:val="00E662E7"/>
    <w:rsid w:val="00E71EBA"/>
    <w:rsid w:val="00E732DB"/>
    <w:rsid w:val="00E800E3"/>
    <w:rsid w:val="00E84C8C"/>
    <w:rsid w:val="00E857CD"/>
    <w:rsid w:val="00E92E09"/>
    <w:rsid w:val="00E9358C"/>
    <w:rsid w:val="00EA050A"/>
    <w:rsid w:val="00EA6842"/>
    <w:rsid w:val="00EB192A"/>
    <w:rsid w:val="00EB2380"/>
    <w:rsid w:val="00EB2871"/>
    <w:rsid w:val="00EB31E6"/>
    <w:rsid w:val="00EB4A35"/>
    <w:rsid w:val="00EB7233"/>
    <w:rsid w:val="00EC35C3"/>
    <w:rsid w:val="00EC36DE"/>
    <w:rsid w:val="00EC4490"/>
    <w:rsid w:val="00EC4D6A"/>
    <w:rsid w:val="00EC7DFC"/>
    <w:rsid w:val="00EC7FE2"/>
    <w:rsid w:val="00ED01EF"/>
    <w:rsid w:val="00ED2C6D"/>
    <w:rsid w:val="00ED3D75"/>
    <w:rsid w:val="00ED52CB"/>
    <w:rsid w:val="00EE0FE0"/>
    <w:rsid w:val="00EE2B7B"/>
    <w:rsid w:val="00EE5EB5"/>
    <w:rsid w:val="00EF0301"/>
    <w:rsid w:val="00EF2A61"/>
    <w:rsid w:val="00EF444F"/>
    <w:rsid w:val="00EF4777"/>
    <w:rsid w:val="00EF530E"/>
    <w:rsid w:val="00F03547"/>
    <w:rsid w:val="00F0371D"/>
    <w:rsid w:val="00F03C60"/>
    <w:rsid w:val="00F06034"/>
    <w:rsid w:val="00F07CEB"/>
    <w:rsid w:val="00F109F6"/>
    <w:rsid w:val="00F1138E"/>
    <w:rsid w:val="00F11937"/>
    <w:rsid w:val="00F20082"/>
    <w:rsid w:val="00F20B81"/>
    <w:rsid w:val="00F20C3E"/>
    <w:rsid w:val="00F27F03"/>
    <w:rsid w:val="00F37453"/>
    <w:rsid w:val="00F4171E"/>
    <w:rsid w:val="00F42584"/>
    <w:rsid w:val="00F5040C"/>
    <w:rsid w:val="00F50FF3"/>
    <w:rsid w:val="00F51689"/>
    <w:rsid w:val="00F606B4"/>
    <w:rsid w:val="00F64536"/>
    <w:rsid w:val="00F64901"/>
    <w:rsid w:val="00F64CF8"/>
    <w:rsid w:val="00F668A5"/>
    <w:rsid w:val="00F75D22"/>
    <w:rsid w:val="00F76C13"/>
    <w:rsid w:val="00F76E88"/>
    <w:rsid w:val="00F77DB1"/>
    <w:rsid w:val="00F80A93"/>
    <w:rsid w:val="00F82505"/>
    <w:rsid w:val="00F83E04"/>
    <w:rsid w:val="00F8706A"/>
    <w:rsid w:val="00F91463"/>
    <w:rsid w:val="00F928CB"/>
    <w:rsid w:val="00FA06A5"/>
    <w:rsid w:val="00FA10CF"/>
    <w:rsid w:val="00FA2899"/>
    <w:rsid w:val="00FA3981"/>
    <w:rsid w:val="00FA6F0A"/>
    <w:rsid w:val="00FA7739"/>
    <w:rsid w:val="00FB3B83"/>
    <w:rsid w:val="00FB7917"/>
    <w:rsid w:val="00FC1F52"/>
    <w:rsid w:val="00FC2997"/>
    <w:rsid w:val="00FC3375"/>
    <w:rsid w:val="00FC49C5"/>
    <w:rsid w:val="00FD396A"/>
    <w:rsid w:val="00FD58E8"/>
    <w:rsid w:val="00FD6F02"/>
    <w:rsid w:val="00FD7A00"/>
    <w:rsid w:val="00FE0379"/>
    <w:rsid w:val="00FE13A9"/>
    <w:rsid w:val="00FE1600"/>
    <w:rsid w:val="00FE28C8"/>
    <w:rsid w:val="00FE3E90"/>
    <w:rsid w:val="00FE4198"/>
    <w:rsid w:val="00FE53A8"/>
    <w:rsid w:val="00FE6584"/>
    <w:rsid w:val="00FF0E7E"/>
    <w:rsid w:val="00FF74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6C05F9"/>
  <w15:docId w15:val="{8E89B489-325A-441D-9631-D21D8BE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13"/>
    <w:pPr>
      <w:overflowPunct w:val="0"/>
      <w:autoSpaceDE w:val="0"/>
      <w:autoSpaceDN w:val="0"/>
      <w:adjustRightInd w:val="0"/>
      <w:spacing w:before="120" w:after="120"/>
      <w:jc w:val="both"/>
      <w:textAlignment w:val="baseline"/>
    </w:pPr>
    <w:rPr>
      <w:rFonts w:ascii="Arial" w:hAnsi="Arial" w:cs="Arial"/>
      <w:lang w:eastAsia="en-US"/>
    </w:rPr>
  </w:style>
  <w:style w:type="paragraph" w:styleId="Heading1">
    <w:name w:val="heading 1"/>
    <w:basedOn w:val="Normal"/>
    <w:next w:val="BodyText1"/>
    <w:qFormat/>
    <w:rsid w:val="00E800E3"/>
    <w:pPr>
      <w:keepNext/>
      <w:numPr>
        <w:numId w:val="5"/>
      </w:numPr>
      <w:jc w:val="center"/>
      <w:outlineLvl w:val="0"/>
    </w:pPr>
    <w:rPr>
      <w:b/>
      <w:kern w:val="28"/>
    </w:rPr>
  </w:style>
  <w:style w:type="paragraph" w:styleId="Heading2">
    <w:name w:val="heading 2"/>
    <w:basedOn w:val="Normal"/>
    <w:next w:val="BodyText2"/>
    <w:link w:val="Heading2Char"/>
    <w:qFormat/>
    <w:rsid w:val="009730D3"/>
    <w:pPr>
      <w:keepNext/>
      <w:numPr>
        <w:ilvl w:val="1"/>
        <w:numId w:val="5"/>
      </w:numPr>
      <w:outlineLvl w:val="1"/>
    </w:pPr>
    <w:rPr>
      <w:b/>
    </w:rPr>
  </w:style>
  <w:style w:type="paragraph" w:styleId="Heading3">
    <w:name w:val="heading 3"/>
    <w:basedOn w:val="Normal"/>
    <w:next w:val="BodyText3"/>
    <w:link w:val="Heading3Char"/>
    <w:qFormat/>
    <w:rsid w:val="00034BDF"/>
    <w:pPr>
      <w:numPr>
        <w:ilvl w:val="2"/>
        <w:numId w:val="5"/>
      </w:numPr>
      <w:outlineLvl w:val="2"/>
    </w:pPr>
  </w:style>
  <w:style w:type="paragraph" w:styleId="Heading4">
    <w:name w:val="heading 4"/>
    <w:basedOn w:val="Normal"/>
    <w:next w:val="BodyText4"/>
    <w:link w:val="Heading4Char"/>
    <w:qFormat/>
    <w:rsid w:val="00034BDF"/>
    <w:pPr>
      <w:numPr>
        <w:ilvl w:val="3"/>
        <w:numId w:val="5"/>
      </w:numPr>
      <w:outlineLvl w:val="3"/>
    </w:pPr>
  </w:style>
  <w:style w:type="paragraph" w:styleId="Heading5">
    <w:name w:val="heading 5"/>
    <w:basedOn w:val="Normal"/>
    <w:next w:val="BodyText5"/>
    <w:qFormat/>
    <w:rsid w:val="00034BDF"/>
    <w:pPr>
      <w:numPr>
        <w:ilvl w:val="4"/>
        <w:numId w:val="5"/>
      </w:numPr>
      <w:outlineLvl w:val="4"/>
    </w:pPr>
  </w:style>
  <w:style w:type="paragraph" w:styleId="Heading6">
    <w:name w:val="heading 6"/>
    <w:basedOn w:val="Normal"/>
    <w:next w:val="BodyText6"/>
    <w:qFormat/>
    <w:rsid w:val="00034BDF"/>
    <w:pPr>
      <w:numPr>
        <w:ilvl w:val="5"/>
        <w:numId w:val="5"/>
      </w:numPr>
      <w:outlineLvl w:val="5"/>
    </w:pPr>
  </w:style>
  <w:style w:type="paragraph" w:styleId="Heading7">
    <w:name w:val="heading 7"/>
    <w:basedOn w:val="Normal"/>
    <w:next w:val="Normal"/>
    <w:qFormat/>
    <w:rsid w:val="00E800E3"/>
    <w:pPr>
      <w:numPr>
        <w:ilvl w:val="6"/>
        <w:numId w:val="5"/>
      </w:numPr>
      <w:spacing w:before="240" w:after="60"/>
      <w:outlineLvl w:val="6"/>
    </w:pPr>
  </w:style>
  <w:style w:type="paragraph" w:styleId="Heading8">
    <w:name w:val="heading 8"/>
    <w:basedOn w:val="Normal"/>
    <w:next w:val="Normal"/>
    <w:qFormat/>
    <w:rsid w:val="00E800E3"/>
    <w:pPr>
      <w:numPr>
        <w:ilvl w:val="7"/>
        <w:numId w:val="5"/>
      </w:numPr>
      <w:spacing w:before="240" w:after="60"/>
      <w:outlineLvl w:val="7"/>
    </w:pPr>
    <w:rPr>
      <w:i/>
    </w:rPr>
  </w:style>
  <w:style w:type="paragraph" w:styleId="Heading9">
    <w:name w:val="heading 9"/>
    <w:basedOn w:val="Normal"/>
    <w:next w:val="Normal"/>
    <w:qFormat/>
    <w:rsid w:val="00E800E3"/>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4D6A"/>
    <w:pPr>
      <w:ind w:left="1440" w:hanging="720"/>
      <w:jc w:val="left"/>
    </w:pPr>
    <w:rPr>
      <w:sz w:val="22"/>
    </w:rPr>
  </w:style>
  <w:style w:type="paragraph" w:styleId="Footer">
    <w:name w:val="footer"/>
    <w:basedOn w:val="Normal"/>
    <w:rsid w:val="00946013"/>
    <w:pPr>
      <w:tabs>
        <w:tab w:val="center" w:pos="4153"/>
        <w:tab w:val="right" w:pos="8306"/>
      </w:tabs>
      <w:ind w:left="720"/>
      <w:jc w:val="right"/>
    </w:pPr>
    <w:rPr>
      <w:sz w:val="12"/>
    </w:rPr>
  </w:style>
  <w:style w:type="paragraph" w:styleId="BodyText">
    <w:name w:val="Body Text"/>
    <w:basedOn w:val="Normal"/>
    <w:link w:val="BodyTextChar"/>
    <w:uiPriority w:val="99"/>
    <w:rsid w:val="00946013"/>
  </w:style>
  <w:style w:type="paragraph" w:customStyle="1" w:styleId="BodyText1">
    <w:name w:val="Body Text 1"/>
    <w:basedOn w:val="BodyText"/>
    <w:rsid w:val="00946013"/>
  </w:style>
  <w:style w:type="paragraph" w:styleId="BodyText2">
    <w:name w:val="Body Text 2"/>
    <w:basedOn w:val="BodyText"/>
    <w:link w:val="BodyText2Char"/>
    <w:rsid w:val="006B7D20"/>
    <w:pPr>
      <w:ind w:left="720"/>
    </w:pPr>
  </w:style>
  <w:style w:type="character" w:styleId="PageNumber">
    <w:name w:val="page number"/>
    <w:basedOn w:val="DefaultParagraphFont"/>
    <w:rsid w:val="00946013"/>
    <w:rPr>
      <w:rFonts w:ascii="Arial" w:hAnsi="Arial" w:cs="Arial"/>
      <w:sz w:val="16"/>
    </w:rPr>
  </w:style>
  <w:style w:type="paragraph" w:styleId="ListBullet">
    <w:name w:val="List Bullet"/>
    <w:basedOn w:val="Normal"/>
    <w:rsid w:val="00EC4D6A"/>
    <w:pPr>
      <w:numPr>
        <w:numId w:val="6"/>
      </w:numPr>
      <w:tabs>
        <w:tab w:val="left" w:pos="720"/>
      </w:tabs>
    </w:pPr>
  </w:style>
  <w:style w:type="paragraph" w:styleId="BodyText3">
    <w:name w:val="Body Text 3"/>
    <w:basedOn w:val="BodyText"/>
    <w:rsid w:val="006B7D20"/>
    <w:pPr>
      <w:ind w:left="720"/>
    </w:pPr>
  </w:style>
  <w:style w:type="paragraph" w:customStyle="1" w:styleId="BodyText4">
    <w:name w:val="Body Text 4"/>
    <w:basedOn w:val="BodyText"/>
    <w:rsid w:val="006B7D20"/>
    <w:pPr>
      <w:ind w:left="1440"/>
    </w:pPr>
  </w:style>
  <w:style w:type="paragraph" w:customStyle="1" w:styleId="BodyText5">
    <w:name w:val="Body Text 5"/>
    <w:basedOn w:val="BodyText"/>
    <w:rsid w:val="006B7D20"/>
    <w:pPr>
      <w:ind w:left="2160"/>
    </w:pPr>
  </w:style>
  <w:style w:type="paragraph" w:customStyle="1" w:styleId="BodyText6">
    <w:name w:val="Body Text 6"/>
    <w:basedOn w:val="Normal"/>
    <w:rsid w:val="006B7D20"/>
    <w:pPr>
      <w:ind w:left="2880"/>
    </w:pPr>
  </w:style>
  <w:style w:type="numbering" w:styleId="111111">
    <w:name w:val="Outline List 2"/>
    <w:basedOn w:val="NoList"/>
    <w:rsid w:val="00946013"/>
    <w:pPr>
      <w:numPr>
        <w:numId w:val="2"/>
      </w:numPr>
    </w:pPr>
  </w:style>
  <w:style w:type="character" w:styleId="CommentReference">
    <w:name w:val="annotation reference"/>
    <w:basedOn w:val="DefaultParagraphFont"/>
    <w:semiHidden/>
    <w:rsid w:val="00946013"/>
    <w:rPr>
      <w:rFonts w:ascii="Arial Black" w:hAnsi="Arial Black"/>
      <w:color w:val="FF0000"/>
      <w:sz w:val="20"/>
    </w:rPr>
  </w:style>
  <w:style w:type="paragraph" w:styleId="CommentText">
    <w:name w:val="annotation text"/>
    <w:basedOn w:val="Normal"/>
    <w:next w:val="BodyText"/>
    <w:link w:val="CommentTextChar"/>
    <w:semiHidden/>
    <w:rsid w:val="00946013"/>
    <w:pPr>
      <w:jc w:val="left"/>
    </w:pPr>
    <w:rPr>
      <w:rFonts w:ascii="Arial Black" w:hAnsi="Arial Black"/>
      <w:color w:val="FF0000"/>
    </w:rPr>
  </w:style>
  <w:style w:type="numbering" w:styleId="1ai">
    <w:name w:val="Outline List 1"/>
    <w:basedOn w:val="NoList"/>
    <w:rsid w:val="00946013"/>
    <w:pPr>
      <w:numPr>
        <w:numId w:val="3"/>
      </w:numPr>
    </w:pPr>
  </w:style>
  <w:style w:type="numbering" w:styleId="ArticleSection">
    <w:name w:val="Outline List 3"/>
    <w:basedOn w:val="NoList"/>
    <w:rsid w:val="00946013"/>
    <w:pPr>
      <w:numPr>
        <w:numId w:val="4"/>
      </w:numPr>
    </w:pPr>
  </w:style>
  <w:style w:type="paragraph" w:styleId="BalloonText">
    <w:name w:val="Balloon Text"/>
    <w:basedOn w:val="Normal"/>
    <w:semiHidden/>
    <w:rsid w:val="00946013"/>
    <w:rPr>
      <w:rFonts w:ascii="Tahoma" w:hAnsi="Tahoma" w:cs="Tahoma"/>
      <w:sz w:val="16"/>
      <w:szCs w:val="16"/>
    </w:rPr>
  </w:style>
  <w:style w:type="paragraph" w:styleId="BlockText">
    <w:name w:val="Block Text"/>
    <w:basedOn w:val="Normal"/>
    <w:rsid w:val="00946013"/>
    <w:pPr>
      <w:ind w:left="1440" w:right="1440"/>
    </w:pPr>
  </w:style>
  <w:style w:type="paragraph" w:styleId="BodyTextFirstIndent">
    <w:name w:val="Body Text First Indent"/>
    <w:basedOn w:val="BodyText"/>
    <w:rsid w:val="00946013"/>
    <w:pPr>
      <w:ind w:firstLine="210"/>
    </w:pPr>
  </w:style>
  <w:style w:type="paragraph" w:styleId="BodyTextIndent">
    <w:name w:val="Body Text Indent"/>
    <w:basedOn w:val="Normal"/>
    <w:rsid w:val="00946013"/>
    <w:pPr>
      <w:ind w:left="283"/>
    </w:pPr>
  </w:style>
  <w:style w:type="paragraph" w:styleId="BodyTextFirstIndent2">
    <w:name w:val="Body Text First Indent 2"/>
    <w:basedOn w:val="BodyTextIndent"/>
    <w:rsid w:val="00946013"/>
    <w:pPr>
      <w:ind w:firstLine="210"/>
    </w:pPr>
  </w:style>
  <w:style w:type="paragraph" w:styleId="BodyTextIndent2">
    <w:name w:val="Body Text Indent 2"/>
    <w:basedOn w:val="Normal"/>
    <w:rsid w:val="00946013"/>
    <w:pPr>
      <w:spacing w:line="480" w:lineRule="auto"/>
      <w:ind w:left="283"/>
    </w:pPr>
  </w:style>
  <w:style w:type="paragraph" w:styleId="BodyTextIndent3">
    <w:name w:val="Body Text Indent 3"/>
    <w:basedOn w:val="Normal"/>
    <w:rsid w:val="00946013"/>
    <w:pPr>
      <w:ind w:left="283"/>
    </w:pPr>
    <w:rPr>
      <w:sz w:val="16"/>
      <w:szCs w:val="16"/>
    </w:rPr>
  </w:style>
  <w:style w:type="paragraph" w:styleId="Caption">
    <w:name w:val="caption"/>
    <w:basedOn w:val="Normal"/>
    <w:next w:val="Normal"/>
    <w:qFormat/>
    <w:rsid w:val="00946013"/>
    <w:rPr>
      <w:b/>
      <w:bCs/>
    </w:rPr>
  </w:style>
  <w:style w:type="paragraph" w:styleId="Closing">
    <w:name w:val="Closing"/>
    <w:basedOn w:val="Normal"/>
    <w:rsid w:val="00946013"/>
    <w:pPr>
      <w:ind w:left="4252"/>
    </w:pPr>
  </w:style>
  <w:style w:type="paragraph" w:styleId="CommentSubject">
    <w:name w:val="annotation subject"/>
    <w:basedOn w:val="CommentText"/>
    <w:next w:val="CommentText"/>
    <w:semiHidden/>
    <w:rsid w:val="00946013"/>
    <w:pPr>
      <w:jc w:val="both"/>
    </w:pPr>
    <w:rPr>
      <w:rFonts w:ascii="Arial" w:hAnsi="Arial"/>
      <w:b/>
      <w:bCs/>
      <w:color w:val="auto"/>
    </w:rPr>
  </w:style>
  <w:style w:type="paragraph" w:styleId="Date">
    <w:name w:val="Date"/>
    <w:basedOn w:val="Normal"/>
    <w:next w:val="Normal"/>
    <w:rsid w:val="00946013"/>
  </w:style>
  <w:style w:type="paragraph" w:styleId="DocumentMap">
    <w:name w:val="Document Map"/>
    <w:basedOn w:val="Normal"/>
    <w:semiHidden/>
    <w:rsid w:val="00946013"/>
    <w:pPr>
      <w:shd w:val="clear" w:color="auto" w:fill="000080"/>
    </w:pPr>
    <w:rPr>
      <w:rFonts w:ascii="Tahoma" w:hAnsi="Tahoma" w:cs="Tahoma"/>
    </w:rPr>
  </w:style>
  <w:style w:type="paragraph" w:styleId="EmailSignature">
    <w:name w:val="E-mail Signature"/>
    <w:basedOn w:val="Normal"/>
    <w:rsid w:val="00946013"/>
  </w:style>
  <w:style w:type="character" w:styleId="Emphasis">
    <w:name w:val="Emphasis"/>
    <w:basedOn w:val="DefaultParagraphFont"/>
    <w:qFormat/>
    <w:rsid w:val="00946013"/>
    <w:rPr>
      <w:i/>
      <w:iCs/>
    </w:rPr>
  </w:style>
  <w:style w:type="character" w:styleId="EndnoteReference">
    <w:name w:val="endnote reference"/>
    <w:basedOn w:val="DefaultParagraphFont"/>
    <w:semiHidden/>
    <w:rsid w:val="00946013"/>
    <w:rPr>
      <w:vertAlign w:val="superscript"/>
    </w:rPr>
  </w:style>
  <w:style w:type="paragraph" w:styleId="EndnoteText">
    <w:name w:val="endnote text"/>
    <w:basedOn w:val="Normal"/>
    <w:semiHidden/>
    <w:rsid w:val="00946013"/>
  </w:style>
  <w:style w:type="paragraph" w:styleId="EnvelopeAddress">
    <w:name w:val="envelope address"/>
    <w:basedOn w:val="Normal"/>
    <w:rsid w:val="00946013"/>
    <w:pPr>
      <w:framePr w:w="7920" w:h="1980" w:hRule="exact" w:hSpace="180" w:wrap="auto" w:hAnchor="page" w:xAlign="center" w:yAlign="bottom"/>
      <w:ind w:left="2880"/>
    </w:pPr>
    <w:rPr>
      <w:szCs w:val="24"/>
    </w:rPr>
  </w:style>
  <w:style w:type="paragraph" w:styleId="EnvelopeReturn">
    <w:name w:val="envelope return"/>
    <w:basedOn w:val="Normal"/>
    <w:rsid w:val="00946013"/>
  </w:style>
  <w:style w:type="character" w:styleId="FollowedHyperlink">
    <w:name w:val="FollowedHyperlink"/>
    <w:basedOn w:val="DefaultParagraphFont"/>
    <w:rsid w:val="00946013"/>
    <w:rPr>
      <w:color w:val="800080"/>
      <w:u w:val="single"/>
    </w:rPr>
  </w:style>
  <w:style w:type="character" w:styleId="FootnoteReference">
    <w:name w:val="footnote reference"/>
    <w:basedOn w:val="DefaultParagraphFont"/>
    <w:rsid w:val="00946013"/>
    <w:rPr>
      <w:vertAlign w:val="superscript"/>
    </w:rPr>
  </w:style>
  <w:style w:type="paragraph" w:styleId="FootnoteText">
    <w:name w:val="footnote text"/>
    <w:basedOn w:val="Normal"/>
    <w:rsid w:val="00DC6B87"/>
    <w:pPr>
      <w:spacing w:before="0" w:after="0"/>
    </w:pPr>
    <w:rPr>
      <w:sz w:val="16"/>
    </w:rPr>
  </w:style>
  <w:style w:type="character" w:styleId="HTMLAcronym">
    <w:name w:val="HTML Acronym"/>
    <w:basedOn w:val="DefaultParagraphFont"/>
    <w:rsid w:val="00946013"/>
  </w:style>
  <w:style w:type="paragraph" w:styleId="HTMLAddress">
    <w:name w:val="HTML Address"/>
    <w:basedOn w:val="Normal"/>
    <w:rsid w:val="00946013"/>
    <w:rPr>
      <w:i/>
      <w:iCs/>
    </w:rPr>
  </w:style>
  <w:style w:type="character" w:styleId="HTMLCite">
    <w:name w:val="HTML Cite"/>
    <w:basedOn w:val="DefaultParagraphFont"/>
    <w:rsid w:val="00946013"/>
    <w:rPr>
      <w:i/>
      <w:iCs/>
    </w:rPr>
  </w:style>
  <w:style w:type="character" w:styleId="HTMLCode">
    <w:name w:val="HTML Code"/>
    <w:basedOn w:val="DefaultParagraphFont"/>
    <w:rsid w:val="00946013"/>
    <w:rPr>
      <w:rFonts w:ascii="Courier New" w:hAnsi="Courier New" w:cs="Courier New"/>
      <w:sz w:val="20"/>
      <w:szCs w:val="20"/>
    </w:rPr>
  </w:style>
  <w:style w:type="character" w:styleId="HTMLDefinition">
    <w:name w:val="HTML Definition"/>
    <w:basedOn w:val="DefaultParagraphFont"/>
    <w:rsid w:val="00946013"/>
    <w:rPr>
      <w:i/>
      <w:iCs/>
    </w:rPr>
  </w:style>
  <w:style w:type="character" w:styleId="HTMLKeyboard">
    <w:name w:val="HTML Keyboard"/>
    <w:basedOn w:val="DefaultParagraphFont"/>
    <w:rsid w:val="00946013"/>
    <w:rPr>
      <w:rFonts w:ascii="Courier New" w:hAnsi="Courier New" w:cs="Courier New"/>
      <w:sz w:val="20"/>
      <w:szCs w:val="20"/>
    </w:rPr>
  </w:style>
  <w:style w:type="paragraph" w:styleId="HTMLPreformatted">
    <w:name w:val="HTML Preformatted"/>
    <w:basedOn w:val="Normal"/>
    <w:rsid w:val="00946013"/>
    <w:rPr>
      <w:rFonts w:ascii="Courier New" w:hAnsi="Courier New" w:cs="Courier New"/>
    </w:rPr>
  </w:style>
  <w:style w:type="character" w:styleId="HTMLSample">
    <w:name w:val="HTML Sample"/>
    <w:basedOn w:val="DefaultParagraphFont"/>
    <w:rsid w:val="00946013"/>
    <w:rPr>
      <w:rFonts w:ascii="Courier New" w:hAnsi="Courier New" w:cs="Courier New"/>
    </w:rPr>
  </w:style>
  <w:style w:type="character" w:styleId="HTMLTypewriter">
    <w:name w:val="HTML Typewriter"/>
    <w:basedOn w:val="DefaultParagraphFont"/>
    <w:rsid w:val="00946013"/>
    <w:rPr>
      <w:rFonts w:ascii="Courier New" w:hAnsi="Courier New" w:cs="Courier New"/>
      <w:sz w:val="20"/>
      <w:szCs w:val="20"/>
    </w:rPr>
  </w:style>
  <w:style w:type="character" w:styleId="HTMLVariable">
    <w:name w:val="HTML Variable"/>
    <w:basedOn w:val="DefaultParagraphFont"/>
    <w:rsid w:val="00946013"/>
    <w:rPr>
      <w:i/>
      <w:iCs/>
    </w:rPr>
  </w:style>
  <w:style w:type="character" w:styleId="Hyperlink">
    <w:name w:val="Hyperlink"/>
    <w:basedOn w:val="DefaultParagraphFont"/>
    <w:rsid w:val="00946013"/>
    <w:rPr>
      <w:color w:val="0000FF"/>
      <w:u w:val="single"/>
    </w:rPr>
  </w:style>
  <w:style w:type="paragraph" w:styleId="Index1">
    <w:name w:val="index 1"/>
    <w:basedOn w:val="Normal"/>
    <w:next w:val="Normal"/>
    <w:autoRedefine/>
    <w:semiHidden/>
    <w:rsid w:val="00946013"/>
    <w:pPr>
      <w:ind w:left="240" w:hanging="240"/>
    </w:pPr>
  </w:style>
  <w:style w:type="paragraph" w:styleId="Index2">
    <w:name w:val="index 2"/>
    <w:basedOn w:val="Normal"/>
    <w:next w:val="Normal"/>
    <w:autoRedefine/>
    <w:semiHidden/>
    <w:rsid w:val="00946013"/>
    <w:pPr>
      <w:ind w:left="480" w:hanging="240"/>
    </w:pPr>
  </w:style>
  <w:style w:type="paragraph" w:styleId="Index3">
    <w:name w:val="index 3"/>
    <w:basedOn w:val="Normal"/>
    <w:next w:val="Normal"/>
    <w:autoRedefine/>
    <w:semiHidden/>
    <w:rsid w:val="00946013"/>
    <w:pPr>
      <w:ind w:left="720" w:hanging="240"/>
    </w:pPr>
  </w:style>
  <w:style w:type="paragraph" w:styleId="Index4">
    <w:name w:val="index 4"/>
    <w:basedOn w:val="Normal"/>
    <w:next w:val="Normal"/>
    <w:autoRedefine/>
    <w:semiHidden/>
    <w:rsid w:val="00946013"/>
    <w:pPr>
      <w:ind w:left="960" w:hanging="240"/>
    </w:pPr>
  </w:style>
  <w:style w:type="paragraph" w:styleId="Index5">
    <w:name w:val="index 5"/>
    <w:basedOn w:val="Normal"/>
    <w:next w:val="Normal"/>
    <w:autoRedefine/>
    <w:semiHidden/>
    <w:rsid w:val="00946013"/>
    <w:pPr>
      <w:ind w:left="1200" w:hanging="240"/>
    </w:pPr>
  </w:style>
  <w:style w:type="paragraph" w:styleId="Index6">
    <w:name w:val="index 6"/>
    <w:basedOn w:val="Normal"/>
    <w:next w:val="Normal"/>
    <w:autoRedefine/>
    <w:semiHidden/>
    <w:rsid w:val="00946013"/>
    <w:pPr>
      <w:ind w:left="1440" w:hanging="240"/>
    </w:pPr>
  </w:style>
  <w:style w:type="paragraph" w:styleId="Index7">
    <w:name w:val="index 7"/>
    <w:basedOn w:val="Normal"/>
    <w:next w:val="Normal"/>
    <w:autoRedefine/>
    <w:semiHidden/>
    <w:rsid w:val="00946013"/>
    <w:pPr>
      <w:ind w:left="1680" w:hanging="240"/>
    </w:pPr>
  </w:style>
  <w:style w:type="paragraph" w:styleId="Index8">
    <w:name w:val="index 8"/>
    <w:basedOn w:val="Normal"/>
    <w:next w:val="Normal"/>
    <w:autoRedefine/>
    <w:semiHidden/>
    <w:rsid w:val="00946013"/>
    <w:pPr>
      <w:ind w:left="1920" w:hanging="240"/>
    </w:pPr>
  </w:style>
  <w:style w:type="paragraph" w:styleId="Index9">
    <w:name w:val="index 9"/>
    <w:basedOn w:val="Normal"/>
    <w:next w:val="Normal"/>
    <w:autoRedefine/>
    <w:semiHidden/>
    <w:rsid w:val="00946013"/>
    <w:pPr>
      <w:ind w:left="2160" w:hanging="240"/>
    </w:pPr>
  </w:style>
  <w:style w:type="paragraph" w:styleId="IndexHeading">
    <w:name w:val="index heading"/>
    <w:basedOn w:val="Normal"/>
    <w:next w:val="Index1"/>
    <w:semiHidden/>
    <w:rsid w:val="00946013"/>
    <w:rPr>
      <w:b/>
      <w:bCs/>
    </w:rPr>
  </w:style>
  <w:style w:type="character" w:styleId="LineNumber">
    <w:name w:val="line number"/>
    <w:basedOn w:val="DefaultParagraphFont"/>
    <w:rsid w:val="00946013"/>
  </w:style>
  <w:style w:type="paragraph" w:styleId="List">
    <w:name w:val="List"/>
    <w:basedOn w:val="Normal"/>
    <w:rsid w:val="00946013"/>
    <w:pPr>
      <w:ind w:left="283" w:hanging="283"/>
    </w:pPr>
  </w:style>
  <w:style w:type="paragraph" w:styleId="List2">
    <w:name w:val="List 2"/>
    <w:basedOn w:val="Normal"/>
    <w:rsid w:val="00946013"/>
    <w:pPr>
      <w:ind w:left="566" w:hanging="283"/>
    </w:pPr>
  </w:style>
  <w:style w:type="paragraph" w:styleId="List3">
    <w:name w:val="List 3"/>
    <w:basedOn w:val="Normal"/>
    <w:rsid w:val="00946013"/>
    <w:pPr>
      <w:ind w:left="849" w:hanging="283"/>
    </w:pPr>
  </w:style>
  <w:style w:type="paragraph" w:styleId="List4">
    <w:name w:val="List 4"/>
    <w:basedOn w:val="Normal"/>
    <w:rsid w:val="00946013"/>
    <w:pPr>
      <w:ind w:left="1132" w:hanging="283"/>
    </w:pPr>
  </w:style>
  <w:style w:type="paragraph" w:styleId="List5">
    <w:name w:val="List 5"/>
    <w:basedOn w:val="Normal"/>
    <w:rsid w:val="00946013"/>
    <w:pPr>
      <w:ind w:left="1415" w:hanging="283"/>
    </w:pPr>
  </w:style>
  <w:style w:type="paragraph" w:styleId="ListBullet2">
    <w:name w:val="List Bullet 2"/>
    <w:basedOn w:val="Normal"/>
    <w:autoRedefine/>
    <w:rsid w:val="00946013"/>
    <w:pPr>
      <w:numPr>
        <w:numId w:val="7"/>
      </w:numPr>
      <w:tabs>
        <w:tab w:val="clear" w:pos="643"/>
        <w:tab w:val="num" w:pos="926"/>
      </w:tabs>
      <w:ind w:left="926"/>
    </w:pPr>
  </w:style>
  <w:style w:type="paragraph" w:styleId="ListBullet3">
    <w:name w:val="List Bullet 3"/>
    <w:basedOn w:val="Normal"/>
    <w:autoRedefine/>
    <w:rsid w:val="00946013"/>
    <w:pPr>
      <w:numPr>
        <w:numId w:val="8"/>
      </w:numPr>
      <w:tabs>
        <w:tab w:val="clear" w:pos="926"/>
        <w:tab w:val="num" w:pos="1209"/>
      </w:tabs>
      <w:ind w:left="1209"/>
    </w:pPr>
  </w:style>
  <w:style w:type="paragraph" w:styleId="ListBullet4">
    <w:name w:val="List Bullet 4"/>
    <w:basedOn w:val="Normal"/>
    <w:autoRedefine/>
    <w:rsid w:val="00946013"/>
    <w:pPr>
      <w:numPr>
        <w:numId w:val="9"/>
      </w:numPr>
    </w:pPr>
  </w:style>
  <w:style w:type="paragraph" w:styleId="ListBullet5">
    <w:name w:val="List Bullet 5"/>
    <w:basedOn w:val="Normal"/>
    <w:autoRedefine/>
    <w:rsid w:val="00946013"/>
    <w:pPr>
      <w:numPr>
        <w:numId w:val="10"/>
      </w:numPr>
    </w:pPr>
  </w:style>
  <w:style w:type="paragraph" w:styleId="ListContinue">
    <w:name w:val="List Continue"/>
    <w:basedOn w:val="Normal"/>
    <w:rsid w:val="00946013"/>
    <w:pPr>
      <w:ind w:left="283"/>
    </w:pPr>
  </w:style>
  <w:style w:type="paragraph" w:styleId="ListContinue2">
    <w:name w:val="List Continue 2"/>
    <w:basedOn w:val="Normal"/>
    <w:rsid w:val="00946013"/>
    <w:pPr>
      <w:ind w:left="566"/>
    </w:pPr>
  </w:style>
  <w:style w:type="paragraph" w:styleId="ListContinue3">
    <w:name w:val="List Continue 3"/>
    <w:basedOn w:val="Normal"/>
    <w:rsid w:val="00946013"/>
    <w:pPr>
      <w:ind w:left="849"/>
    </w:pPr>
  </w:style>
  <w:style w:type="paragraph" w:styleId="ListContinue4">
    <w:name w:val="List Continue 4"/>
    <w:basedOn w:val="Normal"/>
    <w:rsid w:val="00946013"/>
    <w:pPr>
      <w:ind w:left="1132"/>
    </w:pPr>
  </w:style>
  <w:style w:type="paragraph" w:styleId="ListContinue5">
    <w:name w:val="List Continue 5"/>
    <w:basedOn w:val="Normal"/>
    <w:rsid w:val="00946013"/>
    <w:pPr>
      <w:ind w:left="1415"/>
    </w:pPr>
  </w:style>
  <w:style w:type="paragraph" w:styleId="ListNumber">
    <w:name w:val="List Number"/>
    <w:basedOn w:val="Normal"/>
    <w:rsid w:val="00946013"/>
    <w:pPr>
      <w:numPr>
        <w:numId w:val="11"/>
      </w:numPr>
      <w:tabs>
        <w:tab w:val="clear" w:pos="360"/>
        <w:tab w:val="num" w:pos="1492"/>
      </w:tabs>
      <w:ind w:left="1492"/>
    </w:pPr>
  </w:style>
  <w:style w:type="paragraph" w:styleId="ListNumber2">
    <w:name w:val="List Number 2"/>
    <w:basedOn w:val="Normal"/>
    <w:rsid w:val="00946013"/>
    <w:pPr>
      <w:numPr>
        <w:numId w:val="12"/>
      </w:numPr>
      <w:tabs>
        <w:tab w:val="clear" w:pos="643"/>
      </w:tabs>
      <w:ind w:left="720" w:hanging="720"/>
    </w:pPr>
  </w:style>
  <w:style w:type="paragraph" w:styleId="ListNumber3">
    <w:name w:val="List Number 3"/>
    <w:basedOn w:val="Normal"/>
    <w:rsid w:val="00946013"/>
    <w:pPr>
      <w:numPr>
        <w:numId w:val="13"/>
      </w:numPr>
      <w:tabs>
        <w:tab w:val="clear" w:pos="926"/>
      </w:tabs>
      <w:ind w:left="720" w:hanging="720"/>
    </w:pPr>
  </w:style>
  <w:style w:type="paragraph" w:styleId="ListNumber4">
    <w:name w:val="List Number 4"/>
    <w:basedOn w:val="Normal"/>
    <w:rsid w:val="00946013"/>
    <w:pPr>
      <w:numPr>
        <w:numId w:val="14"/>
      </w:numPr>
      <w:tabs>
        <w:tab w:val="clear" w:pos="1209"/>
        <w:tab w:val="num" w:pos="0"/>
      </w:tabs>
      <w:ind w:left="720" w:hanging="720"/>
    </w:pPr>
  </w:style>
  <w:style w:type="paragraph" w:styleId="ListNumber5">
    <w:name w:val="List Number 5"/>
    <w:basedOn w:val="Normal"/>
    <w:rsid w:val="00946013"/>
    <w:pPr>
      <w:numPr>
        <w:numId w:val="15"/>
      </w:numPr>
      <w:tabs>
        <w:tab w:val="clear" w:pos="1492"/>
        <w:tab w:val="num" w:pos="360"/>
      </w:tabs>
      <w:ind w:left="0" w:firstLine="0"/>
    </w:pPr>
  </w:style>
  <w:style w:type="paragraph" w:styleId="MacroText">
    <w:name w:val="macro"/>
    <w:semiHidden/>
    <w:rsid w:val="009460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cs="Courier New"/>
      <w:lang w:eastAsia="en-US"/>
    </w:rPr>
  </w:style>
  <w:style w:type="paragraph" w:styleId="MessageHeader">
    <w:name w:val="Message Header"/>
    <w:basedOn w:val="Normal"/>
    <w:rsid w:val="00946013"/>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946013"/>
    <w:rPr>
      <w:szCs w:val="24"/>
    </w:rPr>
  </w:style>
  <w:style w:type="paragraph" w:styleId="NormalIndent">
    <w:name w:val="Normal Indent"/>
    <w:basedOn w:val="Normal"/>
    <w:rsid w:val="00946013"/>
    <w:pPr>
      <w:ind w:left="720"/>
    </w:pPr>
  </w:style>
  <w:style w:type="paragraph" w:styleId="NoteHeading">
    <w:name w:val="Note Heading"/>
    <w:basedOn w:val="Normal"/>
    <w:next w:val="Normal"/>
    <w:rsid w:val="00946013"/>
  </w:style>
  <w:style w:type="paragraph" w:styleId="PlainText">
    <w:name w:val="Plain Text"/>
    <w:basedOn w:val="Normal"/>
    <w:rsid w:val="00946013"/>
    <w:rPr>
      <w:rFonts w:ascii="Courier New" w:hAnsi="Courier New" w:cs="Courier New"/>
    </w:rPr>
  </w:style>
  <w:style w:type="paragraph" w:styleId="Salutation">
    <w:name w:val="Salutation"/>
    <w:basedOn w:val="Normal"/>
    <w:next w:val="Normal"/>
    <w:rsid w:val="00946013"/>
  </w:style>
  <w:style w:type="paragraph" w:styleId="Signature">
    <w:name w:val="Signature"/>
    <w:basedOn w:val="Normal"/>
    <w:rsid w:val="00946013"/>
    <w:pPr>
      <w:ind w:left="4252"/>
    </w:pPr>
  </w:style>
  <w:style w:type="character" w:styleId="Strong">
    <w:name w:val="Strong"/>
    <w:basedOn w:val="DefaultParagraphFont"/>
    <w:qFormat/>
    <w:rsid w:val="00946013"/>
    <w:rPr>
      <w:b/>
      <w:bCs/>
    </w:rPr>
  </w:style>
  <w:style w:type="paragraph" w:styleId="Subtitle">
    <w:name w:val="Subtitle"/>
    <w:basedOn w:val="Normal"/>
    <w:qFormat/>
    <w:rsid w:val="00946013"/>
    <w:pPr>
      <w:spacing w:after="60"/>
      <w:jc w:val="center"/>
      <w:outlineLvl w:val="1"/>
    </w:pPr>
    <w:rPr>
      <w:szCs w:val="24"/>
    </w:rPr>
  </w:style>
  <w:style w:type="table" w:styleId="Table3Deffects1">
    <w:name w:val="Table 3D effects 1"/>
    <w:basedOn w:val="TableNormal"/>
    <w:rsid w:val="00946013"/>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6013"/>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6013"/>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013"/>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946013"/>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946013"/>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946013"/>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013"/>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013"/>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013"/>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013"/>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013"/>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013"/>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013"/>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013"/>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013"/>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013"/>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46013"/>
    <w:pPr>
      <w:ind w:left="240" w:hanging="240"/>
    </w:pPr>
  </w:style>
  <w:style w:type="paragraph" w:styleId="TableofFigures">
    <w:name w:val="table of figures"/>
    <w:basedOn w:val="Normal"/>
    <w:next w:val="Normal"/>
    <w:semiHidden/>
    <w:rsid w:val="00946013"/>
    <w:pPr>
      <w:ind w:left="480" w:hanging="480"/>
    </w:pPr>
  </w:style>
  <w:style w:type="table" w:styleId="TableProfessional">
    <w:name w:val="Table Professional"/>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013"/>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013"/>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013"/>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013"/>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013"/>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013"/>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013"/>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46013"/>
    <w:pPr>
      <w:spacing w:before="240" w:after="60"/>
      <w:jc w:val="center"/>
      <w:outlineLvl w:val="0"/>
    </w:pPr>
    <w:rPr>
      <w:b/>
      <w:bCs/>
      <w:kern w:val="28"/>
      <w:sz w:val="32"/>
      <w:szCs w:val="32"/>
    </w:rPr>
  </w:style>
  <w:style w:type="paragraph" w:styleId="TOAHeading">
    <w:name w:val="toa heading"/>
    <w:basedOn w:val="Normal"/>
    <w:next w:val="Normal"/>
    <w:semiHidden/>
    <w:rsid w:val="00946013"/>
    <w:rPr>
      <w:b/>
      <w:bCs/>
      <w:szCs w:val="24"/>
    </w:rPr>
  </w:style>
  <w:style w:type="paragraph" w:styleId="TOC1">
    <w:name w:val="toc 1"/>
    <w:basedOn w:val="Normal"/>
    <w:semiHidden/>
    <w:rsid w:val="00946013"/>
    <w:pPr>
      <w:tabs>
        <w:tab w:val="right" w:leader="dot" w:pos="9072"/>
      </w:tabs>
      <w:spacing w:before="0" w:after="0"/>
      <w:jc w:val="left"/>
    </w:pPr>
  </w:style>
  <w:style w:type="paragraph" w:styleId="TOC2">
    <w:name w:val="toc 2"/>
    <w:basedOn w:val="Normal"/>
    <w:next w:val="Normal"/>
    <w:semiHidden/>
    <w:rsid w:val="00946013"/>
    <w:pPr>
      <w:tabs>
        <w:tab w:val="right" w:leader="dot" w:pos="8309"/>
      </w:tabs>
      <w:spacing w:before="0" w:after="0"/>
      <w:ind w:left="720"/>
      <w:jc w:val="left"/>
    </w:pPr>
  </w:style>
  <w:style w:type="paragraph" w:styleId="TOC3">
    <w:name w:val="toc 3"/>
    <w:basedOn w:val="Normal"/>
    <w:next w:val="Normal"/>
    <w:semiHidden/>
    <w:rsid w:val="00946013"/>
    <w:pPr>
      <w:tabs>
        <w:tab w:val="right" w:leader="dot" w:pos="8309"/>
      </w:tabs>
      <w:ind w:left="480"/>
    </w:pPr>
  </w:style>
  <w:style w:type="paragraph" w:styleId="TOC4">
    <w:name w:val="toc 4"/>
    <w:basedOn w:val="Normal"/>
    <w:next w:val="Normal"/>
    <w:semiHidden/>
    <w:rsid w:val="00946013"/>
    <w:pPr>
      <w:tabs>
        <w:tab w:val="right" w:leader="dot" w:pos="8309"/>
      </w:tabs>
      <w:ind w:left="720"/>
    </w:pPr>
  </w:style>
  <w:style w:type="paragraph" w:styleId="TOC5">
    <w:name w:val="toc 5"/>
    <w:basedOn w:val="Normal"/>
    <w:next w:val="Normal"/>
    <w:semiHidden/>
    <w:rsid w:val="00946013"/>
    <w:pPr>
      <w:tabs>
        <w:tab w:val="right" w:leader="dot" w:pos="8309"/>
      </w:tabs>
      <w:ind w:left="960"/>
    </w:pPr>
  </w:style>
  <w:style w:type="paragraph" w:styleId="TOC6">
    <w:name w:val="toc 6"/>
    <w:basedOn w:val="Normal"/>
    <w:next w:val="Normal"/>
    <w:semiHidden/>
    <w:rsid w:val="00946013"/>
    <w:pPr>
      <w:tabs>
        <w:tab w:val="right" w:leader="dot" w:pos="8309"/>
      </w:tabs>
      <w:ind w:left="1200"/>
    </w:pPr>
  </w:style>
  <w:style w:type="paragraph" w:styleId="TOC7">
    <w:name w:val="toc 7"/>
    <w:basedOn w:val="Normal"/>
    <w:next w:val="Normal"/>
    <w:semiHidden/>
    <w:rsid w:val="00946013"/>
    <w:pPr>
      <w:tabs>
        <w:tab w:val="right" w:leader="dot" w:pos="8309"/>
      </w:tabs>
    </w:pPr>
  </w:style>
  <w:style w:type="paragraph" w:styleId="TOC8">
    <w:name w:val="toc 8"/>
    <w:basedOn w:val="Normal"/>
    <w:next w:val="Normal"/>
    <w:semiHidden/>
    <w:rsid w:val="00946013"/>
    <w:pPr>
      <w:tabs>
        <w:tab w:val="right" w:leader="dot" w:pos="8309"/>
      </w:tabs>
      <w:ind w:left="1680"/>
    </w:pPr>
  </w:style>
  <w:style w:type="paragraph" w:styleId="TOC9">
    <w:name w:val="toc 9"/>
    <w:basedOn w:val="Normal"/>
    <w:next w:val="Normal"/>
    <w:semiHidden/>
    <w:rsid w:val="00946013"/>
    <w:pPr>
      <w:tabs>
        <w:tab w:val="right" w:leader="dot" w:pos="8309"/>
      </w:tabs>
      <w:ind w:left="1920"/>
    </w:pPr>
  </w:style>
  <w:style w:type="paragraph" w:customStyle="1" w:styleId="AgreementName">
    <w:name w:val="Agreement Name"/>
    <w:basedOn w:val="Normal"/>
    <w:rsid w:val="00946013"/>
    <w:pPr>
      <w:jc w:val="left"/>
    </w:pPr>
    <w:rPr>
      <w:b/>
      <w:sz w:val="32"/>
    </w:rPr>
  </w:style>
  <w:style w:type="paragraph" w:customStyle="1" w:styleId="AgreementName1">
    <w:name w:val="Agreement Name 1"/>
    <w:basedOn w:val="AgreementName"/>
    <w:rsid w:val="00946013"/>
    <w:pPr>
      <w:tabs>
        <w:tab w:val="left" w:pos="1633"/>
        <w:tab w:val="left" w:pos="5387"/>
      </w:tabs>
    </w:pPr>
    <w:rPr>
      <w:b w:val="0"/>
      <w:sz w:val="20"/>
    </w:rPr>
  </w:style>
  <w:style w:type="paragraph" w:customStyle="1" w:styleId="DocumentDated">
    <w:name w:val="Document Dated"/>
    <w:basedOn w:val="Normal"/>
    <w:rsid w:val="00946013"/>
    <w:pPr>
      <w:tabs>
        <w:tab w:val="right" w:pos="4320"/>
      </w:tabs>
      <w:spacing w:after="240"/>
      <w:ind w:left="1980"/>
    </w:pPr>
    <w:rPr>
      <w:b/>
      <w:sz w:val="30"/>
    </w:rPr>
  </w:style>
  <w:style w:type="paragraph" w:customStyle="1" w:styleId="DocumentHeader">
    <w:name w:val="Document Header"/>
    <w:basedOn w:val="Normal"/>
    <w:next w:val="Heading1"/>
    <w:rsid w:val="00946013"/>
    <w:pPr>
      <w:spacing w:after="240"/>
      <w:jc w:val="center"/>
    </w:pPr>
    <w:rPr>
      <w:b/>
      <w:sz w:val="30"/>
    </w:rPr>
  </w:style>
  <w:style w:type="paragraph" w:customStyle="1" w:styleId="Parties">
    <w:name w:val="Parties"/>
    <w:basedOn w:val="DocumentHeader"/>
    <w:rsid w:val="00946013"/>
    <w:pPr>
      <w:numPr>
        <w:numId w:val="16"/>
      </w:numPr>
      <w:tabs>
        <w:tab w:val="num" w:pos="720"/>
      </w:tabs>
      <w:spacing w:after="120"/>
      <w:jc w:val="both"/>
    </w:pPr>
    <w:rPr>
      <w:sz w:val="20"/>
    </w:rPr>
  </w:style>
  <w:style w:type="paragraph" w:customStyle="1" w:styleId="PartiesFrontSheet">
    <w:name w:val="Parties Front Sheet"/>
    <w:basedOn w:val="Parties"/>
    <w:rsid w:val="00946013"/>
    <w:pPr>
      <w:numPr>
        <w:numId w:val="0"/>
      </w:numPr>
    </w:pPr>
    <w:rPr>
      <w:b w:val="0"/>
    </w:rPr>
  </w:style>
  <w:style w:type="paragraph" w:customStyle="1" w:styleId="Recital">
    <w:name w:val="Recital"/>
    <w:basedOn w:val="BodyText"/>
    <w:rsid w:val="00946013"/>
    <w:pPr>
      <w:numPr>
        <w:numId w:val="17"/>
      </w:numPr>
      <w:tabs>
        <w:tab w:val="clear" w:pos="0"/>
        <w:tab w:val="num" w:pos="360"/>
      </w:tabs>
      <w:ind w:left="0" w:firstLine="0"/>
    </w:pPr>
  </w:style>
  <w:style w:type="paragraph" w:customStyle="1" w:styleId="Schedule">
    <w:name w:val="Schedule"/>
    <w:basedOn w:val="Heading1"/>
    <w:next w:val="BodyText1"/>
    <w:rsid w:val="00946013"/>
    <w:pPr>
      <w:outlineLvl w:val="9"/>
    </w:pPr>
  </w:style>
  <w:style w:type="paragraph" w:customStyle="1" w:styleId="ScheduleText">
    <w:name w:val="Schedule Text"/>
    <w:basedOn w:val="BodyText1"/>
    <w:rsid w:val="00424D36"/>
    <w:pPr>
      <w:numPr>
        <w:numId w:val="19"/>
      </w:numPr>
    </w:pPr>
  </w:style>
  <w:style w:type="paragraph" w:customStyle="1" w:styleId="ScheduleText2">
    <w:name w:val="Schedule Text 2"/>
    <w:basedOn w:val="ScheduleText"/>
    <w:rsid w:val="00946013"/>
    <w:pPr>
      <w:numPr>
        <w:ilvl w:val="1"/>
        <w:numId w:val="18"/>
      </w:numPr>
    </w:pPr>
  </w:style>
  <w:style w:type="paragraph" w:customStyle="1" w:styleId="ScheduleTextLevel2">
    <w:name w:val="Schedule Text Level 2"/>
    <w:basedOn w:val="Normal"/>
    <w:rsid w:val="00424D36"/>
    <w:pPr>
      <w:numPr>
        <w:ilvl w:val="1"/>
        <w:numId w:val="19"/>
      </w:numPr>
      <w:overflowPunct/>
      <w:autoSpaceDE/>
      <w:autoSpaceDN/>
      <w:adjustRightInd/>
      <w:jc w:val="left"/>
      <w:textAlignment w:val="auto"/>
    </w:pPr>
    <w:rPr>
      <w:szCs w:val="24"/>
    </w:rPr>
  </w:style>
  <w:style w:type="paragraph" w:customStyle="1" w:styleId="StyleScheduleTextLevel2Before6ptAfter6pt">
    <w:name w:val="Style Schedule Text Level 2 + Before:  6 pt After:  6 pt"/>
    <w:basedOn w:val="ScheduleTextLevel2"/>
    <w:rsid w:val="00946013"/>
    <w:pPr>
      <w:numPr>
        <w:ilvl w:val="0"/>
        <w:numId w:val="0"/>
      </w:numPr>
    </w:pPr>
    <w:rPr>
      <w:rFonts w:cs="Times New Roman"/>
      <w:szCs w:val="20"/>
    </w:rPr>
  </w:style>
  <w:style w:type="character" w:customStyle="1" w:styleId="Heading3Char">
    <w:name w:val="Heading 3 Char"/>
    <w:link w:val="Heading3"/>
    <w:rsid w:val="00EF2A61"/>
    <w:rPr>
      <w:rFonts w:ascii="Arial" w:hAnsi="Arial" w:cs="Arial"/>
      <w:lang w:eastAsia="en-US"/>
    </w:rPr>
  </w:style>
  <w:style w:type="character" w:customStyle="1" w:styleId="BodyTextChar">
    <w:name w:val="Body Text Char"/>
    <w:link w:val="BodyText"/>
    <w:uiPriority w:val="99"/>
    <w:rsid w:val="00EF2A61"/>
    <w:rPr>
      <w:rFonts w:ascii="Arial" w:hAnsi="Arial" w:cs="Arial"/>
      <w:lang w:eastAsia="en-US"/>
    </w:rPr>
  </w:style>
  <w:style w:type="character" w:customStyle="1" w:styleId="Heading4Char">
    <w:name w:val="Heading 4 Char"/>
    <w:basedOn w:val="DefaultParagraphFont"/>
    <w:link w:val="Heading4"/>
    <w:rsid w:val="006B4C47"/>
    <w:rPr>
      <w:rFonts w:ascii="Arial" w:hAnsi="Arial" w:cs="Arial"/>
      <w:lang w:eastAsia="en-US"/>
    </w:rPr>
  </w:style>
  <w:style w:type="character" w:customStyle="1" w:styleId="CommentTextChar">
    <w:name w:val="Comment Text Char"/>
    <w:basedOn w:val="DefaultParagraphFont"/>
    <w:link w:val="CommentText"/>
    <w:semiHidden/>
    <w:rsid w:val="006B4C47"/>
    <w:rPr>
      <w:rFonts w:ascii="Arial Black" w:hAnsi="Arial Black" w:cs="Arial"/>
      <w:color w:val="FF0000"/>
      <w:lang w:eastAsia="en-US"/>
    </w:rPr>
  </w:style>
  <w:style w:type="character" w:customStyle="1" w:styleId="BodyText2Char">
    <w:name w:val="Body Text 2 Char"/>
    <w:link w:val="BodyText2"/>
    <w:rsid w:val="006B4C47"/>
    <w:rPr>
      <w:rFonts w:ascii="Arial" w:hAnsi="Arial" w:cs="Arial"/>
      <w:lang w:eastAsia="en-US"/>
    </w:rPr>
  </w:style>
  <w:style w:type="character" w:customStyle="1" w:styleId="Heading2Char">
    <w:name w:val="Heading 2 Char"/>
    <w:link w:val="Heading2"/>
    <w:rsid w:val="006B4C47"/>
    <w:rPr>
      <w:rFonts w:ascii="Arial" w:hAnsi="Arial" w:cs="Arial"/>
      <w:b/>
      <w:lang w:eastAsia="en-US"/>
    </w:rPr>
  </w:style>
  <w:style w:type="paragraph" w:styleId="Revision">
    <w:name w:val="Revision"/>
    <w:hidden/>
    <w:uiPriority w:val="99"/>
    <w:semiHidden/>
    <w:rsid w:val="00C41017"/>
    <w:rPr>
      <w:rFonts w:ascii="Arial" w:hAnsi="Arial" w:cs="Arial"/>
      <w:lang w:eastAsia="en-US"/>
    </w:rPr>
  </w:style>
  <w:style w:type="table" w:customStyle="1" w:styleId="TableGrid10">
    <w:name w:val="Table Grid1"/>
    <w:basedOn w:val="TableNormal"/>
    <w:next w:val="TableGrid"/>
    <w:rsid w:val="00063C42"/>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73D86"/>
    <w:pPr>
      <w:ind w:left="720"/>
      <w:contextualSpacing/>
    </w:pPr>
  </w:style>
  <w:style w:type="character" w:styleId="PlaceholderText">
    <w:name w:val="Placeholder Text"/>
    <w:basedOn w:val="DefaultParagraphFont"/>
    <w:uiPriority w:val="99"/>
    <w:semiHidden/>
    <w:rsid w:val="003F5009"/>
    <w:rPr>
      <w:color w:val="808080"/>
    </w:rPr>
  </w:style>
  <w:style w:type="character" w:customStyle="1" w:styleId="DocID">
    <w:name w:val="DocID"/>
    <w:basedOn w:val="DefaultParagraphFont"/>
    <w:rsid w:val="00487FBC"/>
    <w:rPr>
      <w:rFonts w:ascii="Arial" w:hAnsi="Arial" w:cs="Arial"/>
      <w:b w:val="0"/>
      <w:i w:val="0"/>
      <w:caps w:val="0"/>
      <w:vanish w:val="0"/>
      <w:color w:val="000000"/>
      <w:sz w:val="12"/>
      <w:u w:val="none"/>
    </w:rPr>
  </w:style>
  <w:style w:type="paragraph" w:customStyle="1" w:styleId="xxmsonormal">
    <w:name w:val="xxmsonormal"/>
    <w:basedOn w:val="Normal"/>
    <w:uiPriority w:val="99"/>
    <w:rsid w:val="00331C54"/>
    <w:pPr>
      <w:overflowPunct/>
      <w:autoSpaceDE/>
      <w:autoSpaceDN/>
      <w:adjustRightInd/>
      <w:spacing w:before="0" w:after="0"/>
      <w:jc w:val="left"/>
      <w:textAlignment w:val="auto"/>
    </w:pPr>
    <w:rPr>
      <w:rFonts w:ascii="Times New Roman" w:eastAsiaTheme="minorHAns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3953">
      <w:bodyDiv w:val="1"/>
      <w:marLeft w:val="0"/>
      <w:marRight w:val="0"/>
      <w:marTop w:val="0"/>
      <w:marBottom w:val="0"/>
      <w:divBdr>
        <w:top w:val="none" w:sz="0" w:space="0" w:color="auto"/>
        <w:left w:val="none" w:sz="0" w:space="0" w:color="auto"/>
        <w:bottom w:val="none" w:sz="0" w:space="0" w:color="auto"/>
        <w:right w:val="none" w:sz="0" w:space="0" w:color="auto"/>
      </w:divBdr>
    </w:div>
    <w:div w:id="1969772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 E M E _ A C T I V E ! 8 1 1 7 9 0 9 5 4 . 1 < / d o c u m e n t i d >  
     < s e n d e r i d > L C O S G R O V < / s e n d e r i d >  
     < s e n d e r e m a i l > L C O S G R O V E @ R E E D S M I T H . C O M < / s e n d e r e m a i l >  
     < l a s t m o d i f i e d > 2 0 2 3 - 0 9 - 2 5 T 1 6 : 1 9 : 0 0 . 0 0 0 0 0 0 0 + 0 1 : 0 0 < / l a s t m o d i f i e d >  
     < d a t a b a s e > E M E _ A C T I V E < / d a t a b a s e >  
 < / p r o p e r t i e s > 
</file>

<file path=customXml/itemProps1.xml><?xml version="1.0" encoding="utf-8"?>
<ds:datastoreItem xmlns:ds="http://schemas.openxmlformats.org/officeDocument/2006/customXml" ds:itemID="{08C29943-CF7B-44FA-ADC9-4B79A611A1E2}">
  <ds:schemaRefs>
    <ds:schemaRef ds:uri="http://schemas.openxmlformats.org/officeDocument/2006/bibliography"/>
  </ds:schemaRefs>
</ds:datastoreItem>
</file>

<file path=customXml/itemProps2.xml><?xml version="1.0" encoding="utf-8"?>
<ds:datastoreItem xmlns:ds="http://schemas.openxmlformats.org/officeDocument/2006/customXml" ds:itemID="{E297617E-AB1A-4B5C-8A4B-3D0A3E4ED3D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3197</Words>
  <Characters>16054</Characters>
  <Application>Microsoft Office Word</Application>
  <DocSecurity>0</DocSecurity>
  <Lines>535</Lines>
  <Paragraphs>168</Paragraphs>
  <ScaleCrop>false</ScaleCrop>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Taylor</dc:creator>
  <cp:lastModifiedBy>Christine Brill</cp:lastModifiedBy>
  <cp:revision>2</cp:revision>
  <cp:lastPrinted>2023-10-18T10:37:00Z</cp:lastPrinted>
  <dcterms:created xsi:type="dcterms:W3CDTF">2026-03-27T10:21:00Z</dcterms:created>
  <dcterms:modified xsi:type="dcterms:W3CDTF">2026-03-27T10:21:00Z</dcterms:modified>
</cp:coreProperties>
</file>